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EB641" w14:textId="77777777" w:rsidR="008F3E46" w:rsidRPr="00086C0F" w:rsidRDefault="008F3E46" w:rsidP="008F3E46">
      <w:pPr>
        <w:widowControl/>
        <w:tabs>
          <w:tab w:val="center" w:pos="4320"/>
          <w:tab w:val="right" w:pos="8640"/>
        </w:tabs>
        <w:jc w:val="center"/>
        <w:rPr>
          <w:rFonts w:ascii="Times New Roman" w:eastAsia="Times New Roman" w:hAnsi="Times New Roman" w:cs="Arial"/>
          <w:b/>
          <w:sz w:val="28"/>
          <w:szCs w:val="24"/>
        </w:rPr>
      </w:pPr>
      <w:r w:rsidRPr="00086C0F">
        <w:rPr>
          <w:rFonts w:ascii="Times New Roman" w:eastAsia="Times New Roman" w:hAnsi="Times New Roman" w:cs="Arial"/>
          <w:b/>
          <w:sz w:val="28"/>
          <w:szCs w:val="24"/>
        </w:rPr>
        <w:t>LAND MANOR, INC.</w:t>
      </w:r>
    </w:p>
    <w:p w14:paraId="1E92B0CF" w14:textId="77777777" w:rsidR="008F3E46" w:rsidRPr="00086C0F" w:rsidRDefault="008F3E46" w:rsidP="008F3E46">
      <w:pPr>
        <w:widowControl/>
        <w:tabs>
          <w:tab w:val="center" w:pos="4320"/>
          <w:tab w:val="right" w:pos="8640"/>
        </w:tabs>
        <w:jc w:val="center"/>
        <w:rPr>
          <w:rFonts w:ascii="Times New Roman" w:eastAsia="Times New Roman" w:hAnsi="Times New Roman" w:cs="Arial"/>
          <w:b/>
          <w:sz w:val="28"/>
          <w:szCs w:val="24"/>
        </w:rPr>
      </w:pPr>
      <w:r>
        <w:rPr>
          <w:rFonts w:ascii="Times New Roman" w:eastAsia="Times New Roman" w:hAnsi="Times New Roman" w:cs="Arial"/>
          <w:b/>
          <w:sz w:val="28"/>
          <w:szCs w:val="24"/>
        </w:rPr>
        <w:t>PREA COMPLIANCE REPORT</w:t>
      </w:r>
    </w:p>
    <w:p w14:paraId="4389934C" w14:textId="77777777" w:rsidR="00086C0F" w:rsidRDefault="00086C0F"/>
    <w:p w14:paraId="0FE4940B" w14:textId="77777777" w:rsidR="00086C0F" w:rsidRDefault="00086C0F"/>
    <w:p w14:paraId="4F101DC5" w14:textId="77777777" w:rsidR="00701A9D" w:rsidRPr="008F3E46" w:rsidRDefault="000C6846">
      <w:pPr>
        <w:rPr>
          <w:rFonts w:ascii="Times New Roman" w:hAnsi="Times New Roman"/>
          <w:sz w:val="24"/>
          <w:szCs w:val="24"/>
        </w:rPr>
      </w:pPr>
      <w:r w:rsidRPr="008F3E46">
        <w:rPr>
          <w:rFonts w:ascii="Times New Roman" w:hAnsi="Times New Roman"/>
          <w:sz w:val="24"/>
          <w:szCs w:val="24"/>
        </w:rPr>
        <w:t>This report is completed pursuant to Prison Rape Elimination Act (PREA) standards 115.287- Data Collection and 115.288- Data Review for Corrective Action.</w:t>
      </w:r>
    </w:p>
    <w:p w14:paraId="3852FC1D" w14:textId="77777777" w:rsidR="000C6846" w:rsidRPr="008F3E46" w:rsidRDefault="000C6846">
      <w:pPr>
        <w:rPr>
          <w:rFonts w:ascii="Times New Roman" w:hAnsi="Times New Roman"/>
          <w:sz w:val="24"/>
          <w:szCs w:val="24"/>
        </w:rPr>
      </w:pPr>
      <w:r w:rsidRPr="008F3E46">
        <w:rPr>
          <w:rFonts w:ascii="Times New Roman" w:hAnsi="Times New Roman"/>
          <w:sz w:val="24"/>
          <w:szCs w:val="24"/>
        </w:rPr>
        <w:t>Land Manor, Inc. provides incident-based and aggregated PREA data to its contracting agency per PREA standard 115.287. Upon request, the contracting agency provides all such PREA data from the previous calendar year to the Department of Justice (DOJ).  The DOJ utilizes a standardized instrument, Survey of Sexual Victimization (SSV), for collecting data from criminal justice agencies.</w:t>
      </w:r>
    </w:p>
    <w:p w14:paraId="629EAD70" w14:textId="77777777" w:rsidR="000C6846" w:rsidRPr="008F3E46" w:rsidRDefault="000C6846">
      <w:pPr>
        <w:rPr>
          <w:rFonts w:ascii="Times New Roman" w:hAnsi="Times New Roman"/>
          <w:sz w:val="24"/>
          <w:szCs w:val="24"/>
        </w:rPr>
      </w:pPr>
    </w:p>
    <w:p w14:paraId="7C7097C5" w14:textId="77777777" w:rsidR="000C6846" w:rsidRPr="008F3E46" w:rsidRDefault="000C6846">
      <w:pPr>
        <w:rPr>
          <w:rFonts w:ascii="Times New Roman" w:hAnsi="Times New Roman"/>
          <w:sz w:val="24"/>
          <w:szCs w:val="24"/>
        </w:rPr>
      </w:pPr>
      <w:r w:rsidRPr="008F3E46">
        <w:rPr>
          <w:rFonts w:ascii="Times New Roman" w:hAnsi="Times New Roman"/>
          <w:sz w:val="24"/>
          <w:szCs w:val="24"/>
        </w:rPr>
        <w:t xml:space="preserve">Land Manor, Inc. therefore collects and maintains accurate, uniform data for every allegation of sexual abuse and sexual harassment at each Land Manor facility, utilizing the most recent SSV.  This will ensure Land Manor, Inc. is able to supply the contracting agency with data the DOJ will request from them.  The PREA Coordinator </w:t>
      </w:r>
      <w:proofErr w:type="gramStart"/>
      <w:r w:rsidRPr="008F3E46">
        <w:rPr>
          <w:rFonts w:ascii="Times New Roman" w:hAnsi="Times New Roman"/>
          <w:sz w:val="24"/>
          <w:szCs w:val="24"/>
        </w:rPr>
        <w:t>note</w:t>
      </w:r>
      <w:proofErr w:type="gramEnd"/>
      <w:r w:rsidRPr="008F3E46">
        <w:rPr>
          <w:rFonts w:ascii="Times New Roman" w:hAnsi="Times New Roman"/>
          <w:sz w:val="24"/>
          <w:szCs w:val="24"/>
        </w:rPr>
        <w:t xml:space="preserve"> the required data from each incident on the SSV (section II and III) at the conclusion of each incident.  At the beginning of each year, the PREA Coordinator completes the required PREA Annual Report for the previous calendar year using aggregated incident-based PREA data from the SSV.  The PREA Annual Report is reviewed and approved by Land Manor, Inc. Executive Director</w:t>
      </w:r>
      <w:r w:rsidR="00AA3A90" w:rsidRPr="008F3E46">
        <w:rPr>
          <w:rFonts w:ascii="Times New Roman" w:hAnsi="Times New Roman"/>
          <w:sz w:val="24"/>
          <w:szCs w:val="24"/>
        </w:rPr>
        <w:t>.</w:t>
      </w:r>
    </w:p>
    <w:p w14:paraId="067B6AF6" w14:textId="77777777" w:rsidR="00AA3A90" w:rsidRPr="008F3E46" w:rsidRDefault="00AA3A90">
      <w:pPr>
        <w:rPr>
          <w:rFonts w:ascii="Times New Roman" w:hAnsi="Times New Roman"/>
          <w:sz w:val="24"/>
          <w:szCs w:val="24"/>
        </w:rPr>
      </w:pPr>
      <w:r w:rsidRPr="008F3E46">
        <w:rPr>
          <w:rFonts w:ascii="Times New Roman" w:hAnsi="Times New Roman"/>
          <w:sz w:val="24"/>
          <w:szCs w:val="24"/>
        </w:rPr>
        <w:t xml:space="preserve">The SSV can be viewed at: </w:t>
      </w:r>
      <w:hyperlink r:id="rId8" w:history="1">
        <w:r w:rsidRPr="008F3E46">
          <w:rPr>
            <w:rStyle w:val="Hyperlink"/>
            <w:rFonts w:ascii="Times New Roman" w:hAnsi="Times New Roman"/>
            <w:sz w:val="24"/>
            <w:szCs w:val="24"/>
          </w:rPr>
          <w:t>https://www.bis.gov/index.cfm?tv=dcdetail&amp;iid=406</w:t>
        </w:r>
      </w:hyperlink>
      <w:r w:rsidRPr="008F3E46">
        <w:rPr>
          <w:rFonts w:ascii="Times New Roman" w:hAnsi="Times New Roman"/>
          <w:sz w:val="24"/>
          <w:szCs w:val="24"/>
        </w:rPr>
        <w:t xml:space="preserve"> – Questionnaires </w:t>
      </w:r>
      <w:r w:rsidRPr="008F3E46">
        <w:rPr>
          <w:rFonts w:ascii="Times New Roman" w:hAnsi="Times New Roman"/>
          <w:sz w:val="24"/>
          <w:szCs w:val="24"/>
        </w:rPr>
        <w:tab/>
      </w:r>
    </w:p>
    <w:p w14:paraId="47C325BA" w14:textId="5BCCE4A0" w:rsidR="00AA3A90" w:rsidRPr="008F3E46" w:rsidRDefault="00AA3A90">
      <w:pPr>
        <w:rPr>
          <w:rFonts w:ascii="Times New Roman" w:hAnsi="Times New Roman"/>
          <w:sz w:val="24"/>
          <w:szCs w:val="24"/>
        </w:rPr>
      </w:pPr>
      <w:r w:rsidRPr="008F3E46">
        <w:rPr>
          <w:rFonts w:ascii="Times New Roman" w:hAnsi="Times New Roman"/>
          <w:sz w:val="24"/>
          <w:szCs w:val="24"/>
        </w:rPr>
        <w:t xml:space="preserve">In addition to PREA data, pursuant to 115.288, Land Manor, </w:t>
      </w:r>
      <w:r w:rsidR="00E47FE3" w:rsidRPr="008F3E46">
        <w:rPr>
          <w:rFonts w:ascii="Times New Roman" w:hAnsi="Times New Roman"/>
          <w:sz w:val="24"/>
          <w:szCs w:val="24"/>
        </w:rPr>
        <w:t>Inc.</w:t>
      </w:r>
      <w:r w:rsidRPr="008F3E46">
        <w:rPr>
          <w:rFonts w:ascii="Times New Roman" w:hAnsi="Times New Roman"/>
          <w:sz w:val="24"/>
          <w:szCs w:val="24"/>
        </w:rPr>
        <w:t xml:space="preserve"> Annual PREA report also </w:t>
      </w:r>
      <w:r w:rsidR="008F3E46" w:rsidRPr="008F3E46">
        <w:rPr>
          <w:rFonts w:ascii="Times New Roman" w:hAnsi="Times New Roman"/>
          <w:sz w:val="24"/>
          <w:szCs w:val="24"/>
        </w:rPr>
        <w:t>includes</w:t>
      </w:r>
      <w:r w:rsidRPr="008F3E46">
        <w:rPr>
          <w:rFonts w:ascii="Times New Roman" w:hAnsi="Times New Roman"/>
          <w:sz w:val="24"/>
          <w:szCs w:val="24"/>
        </w:rPr>
        <w:t xml:space="preserve"> any corrective action Land Manor, </w:t>
      </w:r>
      <w:r w:rsidR="00E47FE3" w:rsidRPr="008F3E46">
        <w:rPr>
          <w:rFonts w:ascii="Times New Roman" w:hAnsi="Times New Roman"/>
          <w:sz w:val="24"/>
          <w:szCs w:val="24"/>
        </w:rPr>
        <w:t>Inc.</w:t>
      </w:r>
      <w:r w:rsidRPr="008F3E46">
        <w:rPr>
          <w:rFonts w:ascii="Times New Roman" w:hAnsi="Times New Roman"/>
          <w:sz w:val="24"/>
          <w:szCs w:val="24"/>
        </w:rPr>
        <w:t xml:space="preserve"> has taken up to the time of the report, to improve the effectiveness of </w:t>
      </w:r>
      <w:r w:rsidR="00E47FE3" w:rsidRPr="008F3E46">
        <w:rPr>
          <w:rFonts w:ascii="Times New Roman" w:hAnsi="Times New Roman"/>
          <w:sz w:val="24"/>
          <w:szCs w:val="24"/>
        </w:rPr>
        <w:t>its</w:t>
      </w:r>
      <w:r w:rsidRPr="008F3E46">
        <w:rPr>
          <w:rFonts w:ascii="Times New Roman" w:hAnsi="Times New Roman"/>
          <w:sz w:val="24"/>
          <w:szCs w:val="24"/>
        </w:rPr>
        <w:t xml:space="preserve"> sexual abuse prevention, detection, and response policies, practices and training, to include:</w:t>
      </w:r>
    </w:p>
    <w:p w14:paraId="248B198D" w14:textId="77777777" w:rsidR="00AA3A90" w:rsidRPr="008F3E46" w:rsidRDefault="00AA3A90" w:rsidP="00AA3A90">
      <w:pPr>
        <w:pStyle w:val="ListParagraph"/>
        <w:numPr>
          <w:ilvl w:val="0"/>
          <w:numId w:val="1"/>
        </w:numPr>
        <w:rPr>
          <w:rFonts w:ascii="Times New Roman" w:hAnsi="Times New Roman" w:cs="Times New Roman"/>
          <w:sz w:val="24"/>
          <w:szCs w:val="24"/>
        </w:rPr>
      </w:pPr>
      <w:r w:rsidRPr="008F3E46">
        <w:rPr>
          <w:rFonts w:ascii="Times New Roman" w:hAnsi="Times New Roman" w:cs="Times New Roman"/>
          <w:sz w:val="24"/>
          <w:szCs w:val="24"/>
        </w:rPr>
        <w:t>Identification of problem areas;</w:t>
      </w:r>
    </w:p>
    <w:p w14:paraId="07600CEB" w14:textId="77777777" w:rsidR="00AA3A90" w:rsidRPr="008F3E46" w:rsidRDefault="00AA3A90" w:rsidP="00AA3A90">
      <w:pPr>
        <w:pStyle w:val="ListParagraph"/>
        <w:numPr>
          <w:ilvl w:val="0"/>
          <w:numId w:val="1"/>
        </w:numPr>
        <w:rPr>
          <w:rFonts w:ascii="Times New Roman" w:hAnsi="Times New Roman" w:cs="Times New Roman"/>
          <w:sz w:val="24"/>
          <w:szCs w:val="24"/>
        </w:rPr>
      </w:pPr>
      <w:r w:rsidRPr="008F3E46">
        <w:rPr>
          <w:rFonts w:ascii="Times New Roman" w:hAnsi="Times New Roman" w:cs="Times New Roman"/>
          <w:sz w:val="24"/>
          <w:szCs w:val="24"/>
        </w:rPr>
        <w:t xml:space="preserve">Corrective action taken on an ongoing basis; and as a result of incident investigations; </w:t>
      </w:r>
    </w:p>
    <w:p w14:paraId="0ADC4CEB" w14:textId="77777777" w:rsidR="00646184" w:rsidRPr="008F3E46" w:rsidRDefault="00646184" w:rsidP="00646184">
      <w:pPr>
        <w:pStyle w:val="ListParagraph"/>
        <w:numPr>
          <w:ilvl w:val="0"/>
          <w:numId w:val="1"/>
        </w:numPr>
        <w:rPr>
          <w:rFonts w:ascii="Times New Roman" w:hAnsi="Times New Roman" w:cs="Times New Roman"/>
          <w:sz w:val="24"/>
          <w:szCs w:val="24"/>
        </w:rPr>
      </w:pPr>
      <w:r w:rsidRPr="008F3E46">
        <w:rPr>
          <w:rFonts w:ascii="Times New Roman" w:hAnsi="Times New Roman" w:cs="Times New Roman"/>
          <w:sz w:val="24"/>
          <w:szCs w:val="24"/>
        </w:rPr>
        <w:t>A comparison of the current year’s data and corrective actions with those from prior years;</w:t>
      </w:r>
    </w:p>
    <w:p w14:paraId="407F9A07" w14:textId="77777777" w:rsidR="00646184" w:rsidRPr="008F3E46" w:rsidRDefault="00646184" w:rsidP="00646184">
      <w:pPr>
        <w:pStyle w:val="ListParagraph"/>
        <w:numPr>
          <w:ilvl w:val="0"/>
          <w:numId w:val="1"/>
        </w:numPr>
        <w:rPr>
          <w:rFonts w:ascii="Times New Roman" w:hAnsi="Times New Roman" w:cs="Times New Roman"/>
          <w:sz w:val="24"/>
          <w:szCs w:val="24"/>
        </w:rPr>
      </w:pPr>
      <w:r w:rsidRPr="008F3E46">
        <w:rPr>
          <w:rFonts w:ascii="Times New Roman" w:hAnsi="Times New Roman" w:cs="Times New Roman"/>
          <w:sz w:val="24"/>
          <w:szCs w:val="24"/>
        </w:rPr>
        <w:t>Provide an assessment of the agency’s progress in addressing sexual abuse</w:t>
      </w:r>
    </w:p>
    <w:p w14:paraId="7A44E365" w14:textId="77777777" w:rsidR="00646184" w:rsidRPr="008F3E46" w:rsidRDefault="00646184" w:rsidP="00646184">
      <w:pPr>
        <w:rPr>
          <w:rFonts w:ascii="Times New Roman" w:hAnsi="Times New Roman"/>
          <w:sz w:val="24"/>
          <w:szCs w:val="24"/>
        </w:rPr>
      </w:pPr>
      <w:r w:rsidRPr="008F3E46">
        <w:rPr>
          <w:rFonts w:ascii="Times New Roman" w:hAnsi="Times New Roman"/>
          <w:sz w:val="24"/>
          <w:szCs w:val="24"/>
        </w:rPr>
        <w:t>Land Manor Inc. continues to place resident rights and welfare at the front of managing persons under it</w:t>
      </w:r>
      <w:r w:rsidR="007D185C" w:rsidRPr="008F3E46">
        <w:rPr>
          <w:rFonts w:ascii="Times New Roman" w:hAnsi="Times New Roman"/>
          <w:sz w:val="24"/>
          <w:szCs w:val="24"/>
        </w:rPr>
        <w:t xml:space="preserve">s care and seriously taking the task of preventing sexual abuse among the resident population being served. </w:t>
      </w:r>
    </w:p>
    <w:p w14:paraId="3FD48643" w14:textId="65BF5725" w:rsidR="007D185C" w:rsidRDefault="007D185C" w:rsidP="00646184">
      <w:pPr>
        <w:rPr>
          <w:rFonts w:ascii="Times New Roman" w:hAnsi="Times New Roman"/>
          <w:sz w:val="24"/>
          <w:szCs w:val="24"/>
        </w:rPr>
      </w:pPr>
    </w:p>
    <w:p w14:paraId="787F0586" w14:textId="3C03D2C7" w:rsidR="008F3E46" w:rsidRDefault="008F3E46" w:rsidP="00646184">
      <w:pPr>
        <w:rPr>
          <w:rFonts w:ascii="Times New Roman" w:hAnsi="Times New Roman"/>
          <w:sz w:val="24"/>
          <w:szCs w:val="24"/>
        </w:rPr>
      </w:pPr>
    </w:p>
    <w:p w14:paraId="79B9E1C0" w14:textId="6B166B33" w:rsidR="008F3E46" w:rsidRDefault="008F3E46" w:rsidP="00646184">
      <w:pPr>
        <w:rPr>
          <w:rFonts w:ascii="Times New Roman" w:hAnsi="Times New Roman"/>
          <w:sz w:val="24"/>
          <w:szCs w:val="24"/>
        </w:rPr>
      </w:pPr>
    </w:p>
    <w:p w14:paraId="5C817C15" w14:textId="33CB121D" w:rsidR="008F3E46" w:rsidRPr="008F3E46" w:rsidRDefault="001016C8" w:rsidP="001016C8">
      <w:pPr>
        <w:rPr>
          <w:rFonts w:ascii="Times New Roman" w:hAnsi="Times New Roman"/>
          <w:sz w:val="24"/>
          <w:szCs w:val="24"/>
        </w:rPr>
      </w:pPr>
      <w:r>
        <w:rPr>
          <w:noProof/>
        </w:rPr>
        <w:drawing>
          <wp:anchor distT="0" distB="0" distL="114300" distR="114300" simplePos="0" relativeHeight="251658240" behindDoc="0" locked="0" layoutInCell="1" allowOverlap="1" wp14:anchorId="76D30E23" wp14:editId="5E044BFB">
            <wp:simplePos x="914400" y="7658100"/>
            <wp:positionH relativeFrom="column">
              <wp:align>left</wp:align>
            </wp:positionH>
            <wp:positionV relativeFrom="paragraph">
              <wp:align>top</wp:align>
            </wp:positionV>
            <wp:extent cx="2167255" cy="643255"/>
            <wp:effectExtent l="0" t="0" r="4445" b="4445"/>
            <wp:wrapSquare wrapText="bothSides"/>
            <wp:docPr id="1027" name="image2.png"/>
            <wp:cNvGraphicFramePr/>
            <a:graphic xmlns:a="http://schemas.openxmlformats.org/drawingml/2006/main">
              <a:graphicData uri="http://schemas.openxmlformats.org/drawingml/2006/picture">
                <pic:pic xmlns:pic="http://schemas.openxmlformats.org/drawingml/2006/picture">
                  <pic:nvPicPr>
                    <pic:cNvPr id="1027" name="image2.png"/>
                    <pic:cNvPicPr/>
                  </pic:nvPicPr>
                  <pic:blipFill>
                    <a:blip r:embed="rId9">
                      <a:extLst>
                        <a:ext uri="{28A0092B-C50C-407E-A947-70E740481C1C}">
                          <a14:useLocalDpi xmlns:a14="http://schemas.microsoft.com/office/drawing/2010/main" val="0"/>
                        </a:ext>
                      </a:extLst>
                    </a:blip>
                    <a:srcRect/>
                    <a:stretch>
                      <a:fillRect/>
                    </a:stretch>
                  </pic:blipFill>
                  <pic:spPr>
                    <a:xfrm>
                      <a:off x="0" y="0"/>
                      <a:ext cx="2167255" cy="643255"/>
                    </a:xfrm>
                    <a:prstGeom prst="rect">
                      <a:avLst/>
                    </a:prstGeom>
                    <a:ln/>
                  </pic:spPr>
                </pic:pic>
              </a:graphicData>
            </a:graphic>
          </wp:anchor>
        </w:drawing>
      </w:r>
      <w:r>
        <w:rPr>
          <w:rFonts w:ascii="Times New Roman" w:hAnsi="Times New Roman"/>
          <w:sz w:val="24"/>
          <w:szCs w:val="24"/>
        </w:rPr>
        <w:t xml:space="preserve">                                                                                                   </w:t>
      </w:r>
      <w:bookmarkStart w:id="0" w:name="_GoBack"/>
      <w:bookmarkEnd w:id="0"/>
      <w:r>
        <w:rPr>
          <w:rFonts w:ascii="Times New Roman" w:hAnsi="Times New Roman"/>
          <w:sz w:val="24"/>
          <w:szCs w:val="24"/>
        </w:rPr>
        <w:br w:type="textWrapping" w:clear="all"/>
        <w:t xml:space="preserve">                                                                                                                 </w:t>
      </w:r>
      <w:r w:rsidR="00CF2E8C">
        <w:rPr>
          <w:rFonts w:ascii="Times New Roman" w:hAnsi="Times New Roman"/>
          <w:sz w:val="24"/>
          <w:szCs w:val="24"/>
        </w:rPr>
        <w:t>2</w:t>
      </w:r>
      <w:r>
        <w:rPr>
          <w:rFonts w:ascii="Times New Roman" w:hAnsi="Times New Roman"/>
          <w:sz w:val="24"/>
          <w:szCs w:val="24"/>
        </w:rPr>
        <w:t>-</w:t>
      </w:r>
      <w:r w:rsidR="00CF2E8C">
        <w:rPr>
          <w:rFonts w:ascii="Times New Roman" w:hAnsi="Times New Roman"/>
          <w:sz w:val="24"/>
          <w:szCs w:val="24"/>
        </w:rPr>
        <w:t>22</w:t>
      </w:r>
      <w:r>
        <w:rPr>
          <w:rFonts w:ascii="Times New Roman" w:hAnsi="Times New Roman"/>
          <w:sz w:val="24"/>
          <w:szCs w:val="24"/>
        </w:rPr>
        <w:t>-2021</w:t>
      </w:r>
    </w:p>
    <w:p w14:paraId="55AFE9B3" w14:textId="2EDE85E8" w:rsidR="008F3E46" w:rsidRDefault="007D185C">
      <w:pPr>
        <w:rPr>
          <w:rFonts w:ascii="Times New Roman" w:hAnsi="Times New Roman"/>
          <w:sz w:val="24"/>
          <w:szCs w:val="24"/>
        </w:rPr>
      </w:pPr>
      <w:r w:rsidRPr="008F3E46">
        <w:rPr>
          <w:rFonts w:ascii="Times New Roman" w:hAnsi="Times New Roman"/>
          <w:sz w:val="24"/>
          <w:szCs w:val="24"/>
        </w:rPr>
        <w:t>_____</w:t>
      </w:r>
      <w:r w:rsidR="001016C8">
        <w:rPr>
          <w:rFonts w:ascii="Times New Roman" w:hAnsi="Times New Roman"/>
          <w:sz w:val="24"/>
          <w:szCs w:val="24"/>
        </w:rPr>
        <w:t>___________________________</w:t>
      </w:r>
      <w:r w:rsidR="001016C8">
        <w:rPr>
          <w:rFonts w:ascii="Times New Roman" w:hAnsi="Times New Roman"/>
          <w:sz w:val="24"/>
          <w:szCs w:val="24"/>
        </w:rPr>
        <w:tab/>
      </w:r>
      <w:r w:rsidR="001016C8">
        <w:rPr>
          <w:rFonts w:ascii="Times New Roman" w:hAnsi="Times New Roman"/>
          <w:sz w:val="24"/>
          <w:szCs w:val="24"/>
        </w:rPr>
        <w:tab/>
      </w:r>
      <w:r w:rsidR="001016C8">
        <w:rPr>
          <w:rFonts w:ascii="Times New Roman" w:hAnsi="Times New Roman"/>
          <w:sz w:val="24"/>
          <w:szCs w:val="24"/>
        </w:rPr>
        <w:tab/>
      </w:r>
      <w:r w:rsidR="001016C8">
        <w:rPr>
          <w:rFonts w:ascii="Times New Roman" w:hAnsi="Times New Roman"/>
          <w:sz w:val="24"/>
          <w:szCs w:val="24"/>
        </w:rPr>
        <w:tab/>
      </w:r>
      <w:r w:rsidRPr="008F3E46">
        <w:rPr>
          <w:rFonts w:ascii="Times New Roman" w:hAnsi="Times New Roman"/>
          <w:sz w:val="24"/>
          <w:szCs w:val="24"/>
        </w:rPr>
        <w:t>_____</w:t>
      </w:r>
      <w:r w:rsidR="008F3E46">
        <w:rPr>
          <w:rFonts w:ascii="Times New Roman" w:hAnsi="Times New Roman"/>
          <w:sz w:val="24"/>
          <w:szCs w:val="24"/>
        </w:rPr>
        <w:t>____________</w:t>
      </w:r>
      <w:r w:rsidRPr="008F3E46">
        <w:rPr>
          <w:rFonts w:ascii="Times New Roman" w:hAnsi="Times New Roman"/>
          <w:sz w:val="24"/>
          <w:szCs w:val="24"/>
        </w:rPr>
        <w:tab/>
      </w:r>
    </w:p>
    <w:p w14:paraId="582CF331" w14:textId="5B702A3B" w:rsidR="00AA3A90" w:rsidRPr="008F3E46" w:rsidRDefault="008F3E46">
      <w:pPr>
        <w:rPr>
          <w:rFonts w:ascii="Times New Roman" w:hAnsi="Times New Roman"/>
          <w:sz w:val="24"/>
          <w:szCs w:val="24"/>
        </w:rPr>
      </w:pPr>
      <w:r>
        <w:rPr>
          <w:rFonts w:ascii="Times New Roman" w:hAnsi="Times New Roman"/>
          <w:sz w:val="24"/>
          <w:szCs w:val="24"/>
        </w:rPr>
        <w:t>Carl White, LCDC</w:t>
      </w:r>
      <w:r w:rsidR="007D185C" w:rsidRPr="008F3E46">
        <w:rPr>
          <w:rFonts w:ascii="Times New Roman" w:hAnsi="Times New Roman"/>
          <w:sz w:val="24"/>
          <w:szCs w:val="24"/>
        </w:rPr>
        <w:tab/>
      </w:r>
      <w:r w:rsidR="007D185C" w:rsidRPr="008F3E46">
        <w:rPr>
          <w:rFonts w:ascii="Times New Roman" w:hAnsi="Times New Roman"/>
          <w:sz w:val="24"/>
          <w:szCs w:val="24"/>
        </w:rPr>
        <w:tab/>
      </w:r>
      <w:r w:rsidR="007D185C" w:rsidRPr="008F3E46">
        <w:rPr>
          <w:rFonts w:ascii="Times New Roman" w:hAnsi="Times New Roman"/>
          <w:sz w:val="24"/>
          <w:szCs w:val="24"/>
        </w:rPr>
        <w:tab/>
      </w:r>
      <w:r w:rsidR="007D185C" w:rsidRPr="008F3E46">
        <w:rPr>
          <w:rFonts w:ascii="Times New Roman" w:hAnsi="Times New Roman"/>
          <w:sz w:val="24"/>
          <w:szCs w:val="24"/>
        </w:rPr>
        <w:tab/>
      </w:r>
      <w:r w:rsidR="007D185C" w:rsidRPr="008F3E4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D185C" w:rsidRPr="008F3E46">
        <w:rPr>
          <w:rFonts w:ascii="Times New Roman" w:hAnsi="Times New Roman"/>
          <w:sz w:val="24"/>
          <w:szCs w:val="24"/>
        </w:rPr>
        <w:t>Date</w:t>
      </w:r>
      <w:r w:rsidR="007D185C" w:rsidRPr="008F3E46">
        <w:rPr>
          <w:rFonts w:ascii="Times New Roman" w:hAnsi="Times New Roman"/>
          <w:sz w:val="24"/>
          <w:szCs w:val="24"/>
        </w:rPr>
        <w:tab/>
      </w:r>
    </w:p>
    <w:p w14:paraId="4F7A79D7" w14:textId="2717560B" w:rsidR="007D185C" w:rsidRPr="008F3E46" w:rsidRDefault="008F3E46">
      <w:pPr>
        <w:rPr>
          <w:rFonts w:ascii="Times New Roman" w:hAnsi="Times New Roman"/>
          <w:sz w:val="24"/>
          <w:szCs w:val="24"/>
        </w:rPr>
      </w:pPr>
      <w:r>
        <w:rPr>
          <w:rFonts w:ascii="Times New Roman" w:hAnsi="Times New Roman"/>
          <w:sz w:val="24"/>
          <w:szCs w:val="24"/>
        </w:rPr>
        <w:t>Executive Director</w:t>
      </w:r>
    </w:p>
    <w:p w14:paraId="28A0FB2F" w14:textId="77777777" w:rsidR="007D185C" w:rsidRDefault="007D185C"/>
    <w:p w14:paraId="42D0F7E4" w14:textId="77777777" w:rsidR="007D185C" w:rsidRDefault="007D185C"/>
    <w:p w14:paraId="65C2BA0C" w14:textId="77777777" w:rsidR="007D185C" w:rsidRDefault="007D185C"/>
    <w:p w14:paraId="70C964AA" w14:textId="77777777" w:rsidR="00086C0F" w:rsidRDefault="00086C0F" w:rsidP="008F3E46">
      <w:pPr>
        <w:rPr>
          <w:b/>
          <w:sz w:val="32"/>
          <w:szCs w:val="32"/>
        </w:rPr>
      </w:pPr>
    </w:p>
    <w:p w14:paraId="647BF05D" w14:textId="77777777" w:rsidR="00E47FE3" w:rsidRDefault="00E47FE3" w:rsidP="007D185C">
      <w:pPr>
        <w:jc w:val="center"/>
        <w:rPr>
          <w:rFonts w:ascii="Times New Roman" w:hAnsi="Times New Roman"/>
          <w:b/>
          <w:sz w:val="32"/>
          <w:szCs w:val="32"/>
        </w:rPr>
      </w:pPr>
    </w:p>
    <w:p w14:paraId="36FB2585" w14:textId="77777777" w:rsidR="00E47FE3" w:rsidRPr="008F3E46" w:rsidRDefault="00E47FE3" w:rsidP="00E47FE3">
      <w:pPr>
        <w:jc w:val="center"/>
        <w:rPr>
          <w:rFonts w:ascii="Times New Roman" w:hAnsi="Times New Roman"/>
          <w:b/>
          <w:sz w:val="32"/>
          <w:szCs w:val="32"/>
        </w:rPr>
      </w:pPr>
      <w:r w:rsidRPr="008F3E46">
        <w:rPr>
          <w:rFonts w:ascii="Times New Roman" w:hAnsi="Times New Roman"/>
          <w:b/>
          <w:sz w:val="32"/>
          <w:szCs w:val="32"/>
        </w:rPr>
        <w:t>LAND MANOR, INC</w:t>
      </w:r>
    </w:p>
    <w:p w14:paraId="5BDB26DF" w14:textId="527ED9E1" w:rsidR="00E47FE3" w:rsidRPr="008F3E46" w:rsidRDefault="00E47FE3" w:rsidP="00E47FE3">
      <w:pPr>
        <w:jc w:val="center"/>
        <w:rPr>
          <w:rFonts w:ascii="Times New Roman" w:hAnsi="Times New Roman"/>
          <w:b/>
          <w:sz w:val="32"/>
          <w:szCs w:val="32"/>
        </w:rPr>
      </w:pPr>
      <w:r>
        <w:rPr>
          <w:rFonts w:ascii="Times New Roman" w:hAnsi="Times New Roman"/>
          <w:b/>
          <w:sz w:val="32"/>
          <w:szCs w:val="32"/>
        </w:rPr>
        <w:t>2020</w:t>
      </w:r>
      <w:r w:rsidRPr="008F3E46">
        <w:rPr>
          <w:rFonts w:ascii="Times New Roman" w:hAnsi="Times New Roman"/>
          <w:b/>
          <w:sz w:val="32"/>
          <w:szCs w:val="32"/>
        </w:rPr>
        <w:t xml:space="preserve"> INCIDENT DATA</w:t>
      </w:r>
    </w:p>
    <w:p w14:paraId="016F24C3" w14:textId="77777777" w:rsidR="00E47FE3" w:rsidRPr="008F3E46" w:rsidRDefault="00E47FE3" w:rsidP="00E47FE3">
      <w:pPr>
        <w:rPr>
          <w:rFonts w:ascii="Times New Roman" w:hAnsi="Times New Roman"/>
        </w:rPr>
      </w:pPr>
    </w:p>
    <w:p w14:paraId="1FE207F6" w14:textId="77777777" w:rsidR="00E47FE3" w:rsidRPr="008F3E46" w:rsidRDefault="00E47FE3" w:rsidP="00E47FE3">
      <w:pPr>
        <w:rPr>
          <w:rFonts w:ascii="Times New Roman" w:hAnsi="Times New Roman"/>
          <w:b/>
        </w:rPr>
      </w:pPr>
      <w:r w:rsidRPr="008F3E46">
        <w:rPr>
          <w:rFonts w:ascii="Times New Roman" w:hAnsi="Times New Roman"/>
          <w:b/>
        </w:rPr>
        <w:t>SEXUAL HARASSMENT-RESIDENT ON RESIDENT</w:t>
      </w:r>
    </w:p>
    <w:tbl>
      <w:tblPr>
        <w:tblStyle w:val="TableGrid"/>
        <w:tblW w:w="0" w:type="auto"/>
        <w:tblLook w:val="04A0" w:firstRow="1" w:lastRow="0" w:firstColumn="1" w:lastColumn="0" w:noHBand="0" w:noVBand="1"/>
      </w:tblPr>
      <w:tblGrid>
        <w:gridCol w:w="2785"/>
        <w:gridCol w:w="2013"/>
        <w:gridCol w:w="2331"/>
        <w:gridCol w:w="1974"/>
      </w:tblGrid>
      <w:tr w:rsidR="00E47FE3" w:rsidRPr="008F3E46" w14:paraId="6C097042" w14:textId="77777777" w:rsidTr="001E557B">
        <w:trPr>
          <w:trHeight w:val="264"/>
        </w:trPr>
        <w:tc>
          <w:tcPr>
            <w:tcW w:w="2785" w:type="dxa"/>
          </w:tcPr>
          <w:p w14:paraId="3D5827E8" w14:textId="77777777" w:rsidR="00E47FE3" w:rsidRPr="008F3E46" w:rsidRDefault="00E47FE3" w:rsidP="001E557B">
            <w:pPr>
              <w:rPr>
                <w:rFonts w:ascii="Times New Roman" w:hAnsi="Times New Roman"/>
              </w:rPr>
            </w:pPr>
            <w:r w:rsidRPr="008F3E46">
              <w:rPr>
                <w:rFonts w:ascii="Times New Roman" w:hAnsi="Times New Roman"/>
              </w:rPr>
              <w:t>FACILITY</w:t>
            </w:r>
          </w:p>
        </w:tc>
        <w:tc>
          <w:tcPr>
            <w:tcW w:w="1162" w:type="dxa"/>
          </w:tcPr>
          <w:p w14:paraId="79FFD5D1" w14:textId="77777777" w:rsidR="00E47FE3" w:rsidRPr="008F3E46" w:rsidRDefault="00E47FE3" w:rsidP="001E557B">
            <w:pPr>
              <w:rPr>
                <w:rFonts w:ascii="Times New Roman" w:hAnsi="Times New Roman"/>
              </w:rPr>
            </w:pPr>
            <w:r w:rsidRPr="008F3E46">
              <w:rPr>
                <w:rFonts w:ascii="Times New Roman" w:hAnsi="Times New Roman"/>
              </w:rPr>
              <w:t>SUBSTANTIATED</w:t>
            </w:r>
          </w:p>
        </w:tc>
        <w:tc>
          <w:tcPr>
            <w:tcW w:w="1979" w:type="dxa"/>
          </w:tcPr>
          <w:p w14:paraId="66BAB60C" w14:textId="77777777" w:rsidR="00E47FE3" w:rsidRPr="008F3E46" w:rsidRDefault="00E47FE3" w:rsidP="001E557B">
            <w:pPr>
              <w:rPr>
                <w:rFonts w:ascii="Times New Roman" w:hAnsi="Times New Roman"/>
              </w:rPr>
            </w:pPr>
            <w:r w:rsidRPr="008F3E46">
              <w:rPr>
                <w:rFonts w:ascii="Times New Roman" w:hAnsi="Times New Roman"/>
              </w:rPr>
              <w:t>UNSUBSTANTIATED</w:t>
            </w:r>
          </w:p>
        </w:tc>
        <w:tc>
          <w:tcPr>
            <w:tcW w:w="1974" w:type="dxa"/>
          </w:tcPr>
          <w:p w14:paraId="23E6E5C5" w14:textId="77777777" w:rsidR="00E47FE3" w:rsidRPr="008F3E46" w:rsidRDefault="00E47FE3" w:rsidP="001E557B">
            <w:pPr>
              <w:rPr>
                <w:rFonts w:ascii="Times New Roman" w:hAnsi="Times New Roman"/>
              </w:rPr>
            </w:pPr>
            <w:r w:rsidRPr="008F3E46">
              <w:rPr>
                <w:rFonts w:ascii="Times New Roman" w:hAnsi="Times New Roman"/>
              </w:rPr>
              <w:t>UNFOUNDED</w:t>
            </w:r>
          </w:p>
        </w:tc>
      </w:tr>
      <w:tr w:rsidR="00E47FE3" w:rsidRPr="008F3E46" w14:paraId="26E136A1" w14:textId="77777777" w:rsidTr="001E557B">
        <w:trPr>
          <w:trHeight w:val="250"/>
        </w:trPr>
        <w:tc>
          <w:tcPr>
            <w:tcW w:w="2785" w:type="dxa"/>
          </w:tcPr>
          <w:p w14:paraId="41248EEF" w14:textId="77777777" w:rsidR="00E47FE3" w:rsidRPr="008F3E46" w:rsidRDefault="00E47FE3" w:rsidP="001E557B">
            <w:pPr>
              <w:rPr>
                <w:rFonts w:ascii="Times New Roman" w:hAnsi="Times New Roman"/>
              </w:rPr>
            </w:pPr>
            <w:r w:rsidRPr="008F3E46">
              <w:rPr>
                <w:rFonts w:ascii="Times New Roman" w:hAnsi="Times New Roman"/>
              </w:rPr>
              <w:t>FRANKLIN HOUSE SOUTH</w:t>
            </w:r>
          </w:p>
        </w:tc>
        <w:tc>
          <w:tcPr>
            <w:tcW w:w="1162" w:type="dxa"/>
          </w:tcPr>
          <w:p w14:paraId="328C4383" w14:textId="77777777" w:rsidR="00E47FE3" w:rsidRPr="008F3E46" w:rsidRDefault="00E47FE3" w:rsidP="001E557B">
            <w:pPr>
              <w:rPr>
                <w:rFonts w:ascii="Times New Roman" w:hAnsi="Times New Roman"/>
              </w:rPr>
            </w:pPr>
            <w:r w:rsidRPr="008F3E46">
              <w:rPr>
                <w:rFonts w:ascii="Times New Roman" w:hAnsi="Times New Roman"/>
              </w:rPr>
              <w:t>0</w:t>
            </w:r>
          </w:p>
        </w:tc>
        <w:tc>
          <w:tcPr>
            <w:tcW w:w="1979" w:type="dxa"/>
          </w:tcPr>
          <w:p w14:paraId="4A06C684" w14:textId="77777777" w:rsidR="00E47FE3" w:rsidRPr="008F3E46" w:rsidRDefault="00E47FE3" w:rsidP="001E557B">
            <w:pPr>
              <w:rPr>
                <w:rFonts w:ascii="Times New Roman" w:hAnsi="Times New Roman"/>
              </w:rPr>
            </w:pPr>
            <w:r w:rsidRPr="008F3E46">
              <w:rPr>
                <w:rFonts w:ascii="Times New Roman" w:hAnsi="Times New Roman"/>
              </w:rPr>
              <w:t>0</w:t>
            </w:r>
          </w:p>
        </w:tc>
        <w:tc>
          <w:tcPr>
            <w:tcW w:w="1974" w:type="dxa"/>
          </w:tcPr>
          <w:p w14:paraId="00FA8C33" w14:textId="77777777" w:rsidR="00E47FE3" w:rsidRPr="008F3E46" w:rsidRDefault="00E47FE3" w:rsidP="001E557B">
            <w:pPr>
              <w:rPr>
                <w:rFonts w:ascii="Times New Roman" w:hAnsi="Times New Roman"/>
              </w:rPr>
            </w:pPr>
            <w:r w:rsidRPr="008F3E46">
              <w:rPr>
                <w:rFonts w:ascii="Times New Roman" w:hAnsi="Times New Roman"/>
              </w:rPr>
              <w:t>0</w:t>
            </w:r>
          </w:p>
        </w:tc>
      </w:tr>
      <w:tr w:rsidR="00E47FE3" w:rsidRPr="008F3E46" w14:paraId="77F512BD" w14:textId="77777777" w:rsidTr="001E557B">
        <w:trPr>
          <w:trHeight w:val="250"/>
        </w:trPr>
        <w:tc>
          <w:tcPr>
            <w:tcW w:w="2785" w:type="dxa"/>
          </w:tcPr>
          <w:p w14:paraId="28F97783" w14:textId="77777777" w:rsidR="00E47FE3" w:rsidRPr="008F3E46" w:rsidRDefault="00E47FE3" w:rsidP="001E557B">
            <w:pPr>
              <w:rPr>
                <w:rFonts w:ascii="Times New Roman" w:hAnsi="Times New Roman"/>
              </w:rPr>
            </w:pPr>
            <w:r w:rsidRPr="008F3E46">
              <w:rPr>
                <w:rFonts w:ascii="Times New Roman" w:hAnsi="Times New Roman"/>
              </w:rPr>
              <w:t>MELTON CENTER</w:t>
            </w:r>
          </w:p>
        </w:tc>
        <w:tc>
          <w:tcPr>
            <w:tcW w:w="1162" w:type="dxa"/>
          </w:tcPr>
          <w:p w14:paraId="056AA456" w14:textId="77777777" w:rsidR="00E47FE3" w:rsidRPr="008F3E46" w:rsidRDefault="00E47FE3" w:rsidP="001E557B">
            <w:pPr>
              <w:rPr>
                <w:rFonts w:ascii="Times New Roman" w:hAnsi="Times New Roman"/>
              </w:rPr>
            </w:pPr>
            <w:r w:rsidRPr="008F3E46">
              <w:rPr>
                <w:rFonts w:ascii="Times New Roman" w:hAnsi="Times New Roman"/>
              </w:rPr>
              <w:t>0</w:t>
            </w:r>
          </w:p>
        </w:tc>
        <w:tc>
          <w:tcPr>
            <w:tcW w:w="1979" w:type="dxa"/>
          </w:tcPr>
          <w:p w14:paraId="672F3ADD" w14:textId="77777777" w:rsidR="00E47FE3" w:rsidRPr="008F3E46" w:rsidRDefault="00E47FE3" w:rsidP="001E557B">
            <w:pPr>
              <w:rPr>
                <w:rFonts w:ascii="Times New Roman" w:hAnsi="Times New Roman"/>
              </w:rPr>
            </w:pPr>
            <w:r w:rsidRPr="008F3E46">
              <w:rPr>
                <w:rFonts w:ascii="Times New Roman" w:hAnsi="Times New Roman"/>
              </w:rPr>
              <w:t>0</w:t>
            </w:r>
          </w:p>
        </w:tc>
        <w:tc>
          <w:tcPr>
            <w:tcW w:w="1974" w:type="dxa"/>
          </w:tcPr>
          <w:p w14:paraId="19F21AA6" w14:textId="77777777" w:rsidR="00E47FE3" w:rsidRPr="008F3E46" w:rsidRDefault="00E47FE3" w:rsidP="001E557B">
            <w:pPr>
              <w:rPr>
                <w:rFonts w:ascii="Times New Roman" w:hAnsi="Times New Roman"/>
              </w:rPr>
            </w:pPr>
            <w:r w:rsidRPr="008F3E46">
              <w:rPr>
                <w:rFonts w:ascii="Times New Roman" w:hAnsi="Times New Roman"/>
              </w:rPr>
              <w:t>0</w:t>
            </w:r>
          </w:p>
        </w:tc>
      </w:tr>
    </w:tbl>
    <w:p w14:paraId="0FDCE4F5" w14:textId="77777777" w:rsidR="00E47FE3" w:rsidRPr="008F3E46" w:rsidRDefault="00E47FE3" w:rsidP="00E47FE3">
      <w:pPr>
        <w:rPr>
          <w:rFonts w:ascii="Times New Roman" w:hAnsi="Times New Roman"/>
        </w:rPr>
      </w:pPr>
    </w:p>
    <w:p w14:paraId="28484E11" w14:textId="77777777" w:rsidR="00E47FE3" w:rsidRPr="008F3E46" w:rsidRDefault="00E47FE3" w:rsidP="00E47FE3">
      <w:pPr>
        <w:rPr>
          <w:rFonts w:ascii="Times New Roman" w:hAnsi="Times New Roman"/>
        </w:rPr>
      </w:pPr>
    </w:p>
    <w:p w14:paraId="78E7AB74" w14:textId="77777777" w:rsidR="00E47FE3" w:rsidRPr="008F3E46" w:rsidRDefault="00E47FE3" w:rsidP="00E47FE3">
      <w:pPr>
        <w:rPr>
          <w:rFonts w:ascii="Times New Roman" w:hAnsi="Times New Roman"/>
          <w:b/>
        </w:rPr>
      </w:pPr>
      <w:r w:rsidRPr="008F3E46">
        <w:rPr>
          <w:rFonts w:ascii="Times New Roman" w:hAnsi="Times New Roman"/>
          <w:b/>
        </w:rPr>
        <w:t>STAFF SEXUAL HARASSMENT</w:t>
      </w:r>
    </w:p>
    <w:tbl>
      <w:tblPr>
        <w:tblStyle w:val="TableGrid"/>
        <w:tblW w:w="0" w:type="auto"/>
        <w:tblLook w:val="04A0" w:firstRow="1" w:lastRow="0" w:firstColumn="1" w:lastColumn="0" w:noHBand="0" w:noVBand="1"/>
      </w:tblPr>
      <w:tblGrid>
        <w:gridCol w:w="2785"/>
        <w:gridCol w:w="2013"/>
        <w:gridCol w:w="2331"/>
        <w:gridCol w:w="1974"/>
      </w:tblGrid>
      <w:tr w:rsidR="00E47FE3" w:rsidRPr="008F3E46" w14:paraId="4BB49995" w14:textId="77777777" w:rsidTr="001E557B">
        <w:trPr>
          <w:trHeight w:val="264"/>
        </w:trPr>
        <w:tc>
          <w:tcPr>
            <w:tcW w:w="2785" w:type="dxa"/>
          </w:tcPr>
          <w:p w14:paraId="6AA973B4" w14:textId="77777777" w:rsidR="00E47FE3" w:rsidRPr="008F3E46" w:rsidRDefault="00E47FE3" w:rsidP="001E557B">
            <w:pPr>
              <w:rPr>
                <w:rFonts w:ascii="Times New Roman" w:hAnsi="Times New Roman"/>
              </w:rPr>
            </w:pPr>
            <w:r w:rsidRPr="008F3E46">
              <w:rPr>
                <w:rFonts w:ascii="Times New Roman" w:hAnsi="Times New Roman"/>
              </w:rPr>
              <w:t>FACILITY</w:t>
            </w:r>
          </w:p>
        </w:tc>
        <w:tc>
          <w:tcPr>
            <w:tcW w:w="1162" w:type="dxa"/>
          </w:tcPr>
          <w:p w14:paraId="01C8B642" w14:textId="77777777" w:rsidR="00E47FE3" w:rsidRPr="008F3E46" w:rsidRDefault="00E47FE3" w:rsidP="001E557B">
            <w:pPr>
              <w:rPr>
                <w:rFonts w:ascii="Times New Roman" w:hAnsi="Times New Roman"/>
              </w:rPr>
            </w:pPr>
            <w:r w:rsidRPr="008F3E46">
              <w:rPr>
                <w:rFonts w:ascii="Times New Roman" w:hAnsi="Times New Roman"/>
              </w:rPr>
              <w:t>SUBSTANTIATED</w:t>
            </w:r>
          </w:p>
        </w:tc>
        <w:tc>
          <w:tcPr>
            <w:tcW w:w="1979" w:type="dxa"/>
          </w:tcPr>
          <w:p w14:paraId="0C04AABE" w14:textId="77777777" w:rsidR="00E47FE3" w:rsidRPr="008F3E46" w:rsidRDefault="00E47FE3" w:rsidP="001E557B">
            <w:pPr>
              <w:rPr>
                <w:rFonts w:ascii="Times New Roman" w:hAnsi="Times New Roman"/>
              </w:rPr>
            </w:pPr>
            <w:r w:rsidRPr="008F3E46">
              <w:rPr>
                <w:rFonts w:ascii="Times New Roman" w:hAnsi="Times New Roman"/>
              </w:rPr>
              <w:t>UNSUBSTANTIATED</w:t>
            </w:r>
          </w:p>
        </w:tc>
        <w:tc>
          <w:tcPr>
            <w:tcW w:w="1974" w:type="dxa"/>
          </w:tcPr>
          <w:p w14:paraId="2A16E74F" w14:textId="77777777" w:rsidR="00E47FE3" w:rsidRPr="008F3E46" w:rsidRDefault="00E47FE3" w:rsidP="001E557B">
            <w:pPr>
              <w:rPr>
                <w:rFonts w:ascii="Times New Roman" w:hAnsi="Times New Roman"/>
              </w:rPr>
            </w:pPr>
            <w:r w:rsidRPr="008F3E46">
              <w:rPr>
                <w:rFonts w:ascii="Times New Roman" w:hAnsi="Times New Roman"/>
              </w:rPr>
              <w:t>UNFOUNDED</w:t>
            </w:r>
          </w:p>
        </w:tc>
      </w:tr>
      <w:tr w:rsidR="00E47FE3" w:rsidRPr="008F3E46" w14:paraId="769FFADA" w14:textId="77777777" w:rsidTr="001E557B">
        <w:trPr>
          <w:trHeight w:val="250"/>
        </w:trPr>
        <w:tc>
          <w:tcPr>
            <w:tcW w:w="2785" w:type="dxa"/>
          </w:tcPr>
          <w:p w14:paraId="6A74B631" w14:textId="77777777" w:rsidR="00E47FE3" w:rsidRPr="008F3E46" w:rsidRDefault="00E47FE3" w:rsidP="001E557B">
            <w:pPr>
              <w:rPr>
                <w:rFonts w:ascii="Times New Roman" w:hAnsi="Times New Roman"/>
              </w:rPr>
            </w:pPr>
            <w:r w:rsidRPr="008F3E46">
              <w:rPr>
                <w:rFonts w:ascii="Times New Roman" w:hAnsi="Times New Roman"/>
              </w:rPr>
              <w:t>FRANKLIN HOUSE SOUTH</w:t>
            </w:r>
          </w:p>
        </w:tc>
        <w:tc>
          <w:tcPr>
            <w:tcW w:w="1162" w:type="dxa"/>
          </w:tcPr>
          <w:p w14:paraId="1A7E5BDB" w14:textId="77777777" w:rsidR="00E47FE3" w:rsidRPr="008F3E46" w:rsidRDefault="00E47FE3" w:rsidP="001E557B">
            <w:pPr>
              <w:rPr>
                <w:rFonts w:ascii="Times New Roman" w:hAnsi="Times New Roman"/>
              </w:rPr>
            </w:pPr>
            <w:r w:rsidRPr="008F3E46">
              <w:rPr>
                <w:rFonts w:ascii="Times New Roman" w:hAnsi="Times New Roman"/>
              </w:rPr>
              <w:t>0</w:t>
            </w:r>
          </w:p>
        </w:tc>
        <w:tc>
          <w:tcPr>
            <w:tcW w:w="1979" w:type="dxa"/>
          </w:tcPr>
          <w:p w14:paraId="7C96A32B" w14:textId="77777777" w:rsidR="00E47FE3" w:rsidRPr="008F3E46" w:rsidRDefault="00E47FE3" w:rsidP="001E557B">
            <w:pPr>
              <w:rPr>
                <w:rFonts w:ascii="Times New Roman" w:hAnsi="Times New Roman"/>
              </w:rPr>
            </w:pPr>
            <w:r w:rsidRPr="008F3E46">
              <w:rPr>
                <w:rFonts w:ascii="Times New Roman" w:hAnsi="Times New Roman"/>
              </w:rPr>
              <w:t>0</w:t>
            </w:r>
          </w:p>
        </w:tc>
        <w:tc>
          <w:tcPr>
            <w:tcW w:w="1974" w:type="dxa"/>
          </w:tcPr>
          <w:p w14:paraId="39FE94D1" w14:textId="77777777" w:rsidR="00E47FE3" w:rsidRPr="008F3E46" w:rsidRDefault="00E47FE3" w:rsidP="001E557B">
            <w:pPr>
              <w:rPr>
                <w:rFonts w:ascii="Times New Roman" w:hAnsi="Times New Roman"/>
              </w:rPr>
            </w:pPr>
            <w:r w:rsidRPr="008F3E46">
              <w:rPr>
                <w:rFonts w:ascii="Times New Roman" w:hAnsi="Times New Roman"/>
              </w:rPr>
              <w:t>0</w:t>
            </w:r>
          </w:p>
        </w:tc>
      </w:tr>
      <w:tr w:rsidR="00E47FE3" w:rsidRPr="008F3E46" w14:paraId="2EB695E9" w14:textId="77777777" w:rsidTr="001E557B">
        <w:trPr>
          <w:trHeight w:val="250"/>
        </w:trPr>
        <w:tc>
          <w:tcPr>
            <w:tcW w:w="2785" w:type="dxa"/>
          </w:tcPr>
          <w:p w14:paraId="726770BB" w14:textId="77777777" w:rsidR="00E47FE3" w:rsidRPr="008F3E46" w:rsidRDefault="00E47FE3" w:rsidP="001E557B">
            <w:pPr>
              <w:rPr>
                <w:rFonts w:ascii="Times New Roman" w:hAnsi="Times New Roman"/>
              </w:rPr>
            </w:pPr>
            <w:r w:rsidRPr="008F3E46">
              <w:rPr>
                <w:rFonts w:ascii="Times New Roman" w:hAnsi="Times New Roman"/>
              </w:rPr>
              <w:t>MELTON CENTER</w:t>
            </w:r>
          </w:p>
        </w:tc>
        <w:tc>
          <w:tcPr>
            <w:tcW w:w="1162" w:type="dxa"/>
          </w:tcPr>
          <w:p w14:paraId="055CB9BD" w14:textId="77777777" w:rsidR="00E47FE3" w:rsidRPr="008F3E46" w:rsidRDefault="00E47FE3" w:rsidP="001E557B">
            <w:pPr>
              <w:rPr>
                <w:rFonts w:ascii="Times New Roman" w:hAnsi="Times New Roman"/>
              </w:rPr>
            </w:pPr>
            <w:r w:rsidRPr="008F3E46">
              <w:rPr>
                <w:rFonts w:ascii="Times New Roman" w:hAnsi="Times New Roman"/>
              </w:rPr>
              <w:t>0</w:t>
            </w:r>
          </w:p>
        </w:tc>
        <w:tc>
          <w:tcPr>
            <w:tcW w:w="1979" w:type="dxa"/>
          </w:tcPr>
          <w:p w14:paraId="514E2841" w14:textId="77777777" w:rsidR="00E47FE3" w:rsidRPr="008F3E46" w:rsidRDefault="00E47FE3" w:rsidP="001E557B">
            <w:pPr>
              <w:rPr>
                <w:rFonts w:ascii="Times New Roman" w:hAnsi="Times New Roman"/>
              </w:rPr>
            </w:pPr>
            <w:r w:rsidRPr="008F3E46">
              <w:rPr>
                <w:rFonts w:ascii="Times New Roman" w:hAnsi="Times New Roman"/>
              </w:rPr>
              <w:t>0</w:t>
            </w:r>
          </w:p>
        </w:tc>
        <w:tc>
          <w:tcPr>
            <w:tcW w:w="1974" w:type="dxa"/>
          </w:tcPr>
          <w:p w14:paraId="3E6B1FFA" w14:textId="77777777" w:rsidR="00E47FE3" w:rsidRPr="008F3E46" w:rsidRDefault="00E47FE3" w:rsidP="001E557B">
            <w:pPr>
              <w:rPr>
                <w:rFonts w:ascii="Times New Roman" w:hAnsi="Times New Roman"/>
              </w:rPr>
            </w:pPr>
            <w:r w:rsidRPr="008F3E46">
              <w:rPr>
                <w:rFonts w:ascii="Times New Roman" w:hAnsi="Times New Roman"/>
              </w:rPr>
              <w:t>0</w:t>
            </w:r>
          </w:p>
        </w:tc>
      </w:tr>
    </w:tbl>
    <w:p w14:paraId="2DA1C830" w14:textId="77777777" w:rsidR="00E47FE3" w:rsidRPr="008F3E46" w:rsidRDefault="00E47FE3" w:rsidP="00E47FE3">
      <w:pPr>
        <w:rPr>
          <w:rFonts w:ascii="Times New Roman" w:hAnsi="Times New Roman"/>
        </w:rPr>
      </w:pPr>
    </w:p>
    <w:p w14:paraId="3289AA49" w14:textId="77777777" w:rsidR="00E47FE3" w:rsidRPr="008F3E46" w:rsidRDefault="00E47FE3" w:rsidP="00E47FE3">
      <w:pPr>
        <w:rPr>
          <w:rFonts w:ascii="Times New Roman" w:hAnsi="Times New Roman"/>
        </w:rPr>
      </w:pPr>
    </w:p>
    <w:p w14:paraId="66568BFB" w14:textId="77777777" w:rsidR="00E47FE3" w:rsidRPr="008F3E46" w:rsidRDefault="00E47FE3" w:rsidP="00E47FE3">
      <w:pPr>
        <w:rPr>
          <w:rFonts w:ascii="Times New Roman" w:hAnsi="Times New Roman"/>
          <w:b/>
        </w:rPr>
      </w:pPr>
      <w:r w:rsidRPr="008F3E46">
        <w:rPr>
          <w:rFonts w:ascii="Times New Roman" w:hAnsi="Times New Roman"/>
          <w:b/>
        </w:rPr>
        <w:t>SEXUAL ABUSE-RESIDENT ON RESIDENT NONCONSENSUAL SEXUAL ACTS</w:t>
      </w:r>
    </w:p>
    <w:tbl>
      <w:tblPr>
        <w:tblStyle w:val="TableGrid"/>
        <w:tblW w:w="0" w:type="auto"/>
        <w:tblLook w:val="04A0" w:firstRow="1" w:lastRow="0" w:firstColumn="1" w:lastColumn="0" w:noHBand="0" w:noVBand="1"/>
      </w:tblPr>
      <w:tblGrid>
        <w:gridCol w:w="2785"/>
        <w:gridCol w:w="2013"/>
        <w:gridCol w:w="2331"/>
        <w:gridCol w:w="1974"/>
      </w:tblGrid>
      <w:tr w:rsidR="00E47FE3" w:rsidRPr="008F3E46" w14:paraId="031B0785" w14:textId="77777777" w:rsidTr="001E557B">
        <w:trPr>
          <w:trHeight w:val="264"/>
        </w:trPr>
        <w:tc>
          <w:tcPr>
            <w:tcW w:w="2785" w:type="dxa"/>
          </w:tcPr>
          <w:p w14:paraId="214517BE" w14:textId="77777777" w:rsidR="00E47FE3" w:rsidRPr="008F3E46" w:rsidRDefault="00E47FE3" w:rsidP="001E557B">
            <w:pPr>
              <w:rPr>
                <w:rFonts w:ascii="Times New Roman" w:hAnsi="Times New Roman"/>
              </w:rPr>
            </w:pPr>
            <w:r w:rsidRPr="008F3E46">
              <w:rPr>
                <w:rFonts w:ascii="Times New Roman" w:hAnsi="Times New Roman"/>
              </w:rPr>
              <w:t>FACILITY</w:t>
            </w:r>
          </w:p>
        </w:tc>
        <w:tc>
          <w:tcPr>
            <w:tcW w:w="1162" w:type="dxa"/>
          </w:tcPr>
          <w:p w14:paraId="72AC9BA7" w14:textId="77777777" w:rsidR="00E47FE3" w:rsidRPr="008F3E46" w:rsidRDefault="00E47FE3" w:rsidP="001E557B">
            <w:pPr>
              <w:rPr>
                <w:rFonts w:ascii="Times New Roman" w:hAnsi="Times New Roman"/>
              </w:rPr>
            </w:pPr>
            <w:r w:rsidRPr="008F3E46">
              <w:rPr>
                <w:rFonts w:ascii="Times New Roman" w:hAnsi="Times New Roman"/>
              </w:rPr>
              <w:t>SUBSTANTIATED</w:t>
            </w:r>
          </w:p>
        </w:tc>
        <w:tc>
          <w:tcPr>
            <w:tcW w:w="1979" w:type="dxa"/>
          </w:tcPr>
          <w:p w14:paraId="62DC4862" w14:textId="77777777" w:rsidR="00E47FE3" w:rsidRPr="008F3E46" w:rsidRDefault="00E47FE3" w:rsidP="001E557B">
            <w:pPr>
              <w:rPr>
                <w:rFonts w:ascii="Times New Roman" w:hAnsi="Times New Roman"/>
              </w:rPr>
            </w:pPr>
            <w:r w:rsidRPr="008F3E46">
              <w:rPr>
                <w:rFonts w:ascii="Times New Roman" w:hAnsi="Times New Roman"/>
              </w:rPr>
              <w:t>UNSUBSTANTIATED</w:t>
            </w:r>
          </w:p>
        </w:tc>
        <w:tc>
          <w:tcPr>
            <w:tcW w:w="1974" w:type="dxa"/>
          </w:tcPr>
          <w:p w14:paraId="37D1B50A" w14:textId="77777777" w:rsidR="00E47FE3" w:rsidRPr="008F3E46" w:rsidRDefault="00E47FE3" w:rsidP="001E557B">
            <w:pPr>
              <w:rPr>
                <w:rFonts w:ascii="Times New Roman" w:hAnsi="Times New Roman"/>
              </w:rPr>
            </w:pPr>
            <w:r w:rsidRPr="008F3E46">
              <w:rPr>
                <w:rFonts w:ascii="Times New Roman" w:hAnsi="Times New Roman"/>
              </w:rPr>
              <w:t>UNFOUNDED</w:t>
            </w:r>
          </w:p>
        </w:tc>
      </w:tr>
      <w:tr w:rsidR="00E47FE3" w:rsidRPr="008F3E46" w14:paraId="0D833022" w14:textId="77777777" w:rsidTr="001E557B">
        <w:trPr>
          <w:trHeight w:val="250"/>
        </w:trPr>
        <w:tc>
          <w:tcPr>
            <w:tcW w:w="2785" w:type="dxa"/>
          </w:tcPr>
          <w:p w14:paraId="3EFC2659" w14:textId="77777777" w:rsidR="00E47FE3" w:rsidRPr="008F3E46" w:rsidRDefault="00E47FE3" w:rsidP="001E557B">
            <w:pPr>
              <w:rPr>
                <w:rFonts w:ascii="Times New Roman" w:hAnsi="Times New Roman"/>
              </w:rPr>
            </w:pPr>
            <w:r w:rsidRPr="008F3E46">
              <w:rPr>
                <w:rFonts w:ascii="Times New Roman" w:hAnsi="Times New Roman"/>
              </w:rPr>
              <w:t>FRANKLIN HOUSE SOUTH</w:t>
            </w:r>
          </w:p>
        </w:tc>
        <w:tc>
          <w:tcPr>
            <w:tcW w:w="1162" w:type="dxa"/>
          </w:tcPr>
          <w:p w14:paraId="6A58048A" w14:textId="77777777" w:rsidR="00E47FE3" w:rsidRPr="008F3E46" w:rsidRDefault="00E47FE3" w:rsidP="001E557B">
            <w:pPr>
              <w:rPr>
                <w:rFonts w:ascii="Times New Roman" w:hAnsi="Times New Roman"/>
              </w:rPr>
            </w:pPr>
            <w:r w:rsidRPr="008F3E46">
              <w:rPr>
                <w:rFonts w:ascii="Times New Roman" w:hAnsi="Times New Roman"/>
              </w:rPr>
              <w:t>0</w:t>
            </w:r>
          </w:p>
        </w:tc>
        <w:tc>
          <w:tcPr>
            <w:tcW w:w="1979" w:type="dxa"/>
          </w:tcPr>
          <w:p w14:paraId="4DB31BAA" w14:textId="77777777" w:rsidR="00E47FE3" w:rsidRPr="008F3E46" w:rsidRDefault="00E47FE3" w:rsidP="001E557B">
            <w:pPr>
              <w:rPr>
                <w:rFonts w:ascii="Times New Roman" w:hAnsi="Times New Roman"/>
              </w:rPr>
            </w:pPr>
            <w:r w:rsidRPr="008F3E46">
              <w:rPr>
                <w:rFonts w:ascii="Times New Roman" w:hAnsi="Times New Roman"/>
              </w:rPr>
              <w:t>0</w:t>
            </w:r>
          </w:p>
        </w:tc>
        <w:tc>
          <w:tcPr>
            <w:tcW w:w="1974" w:type="dxa"/>
          </w:tcPr>
          <w:p w14:paraId="6B393A6C" w14:textId="77777777" w:rsidR="00E47FE3" w:rsidRPr="008F3E46" w:rsidRDefault="00E47FE3" w:rsidP="001E557B">
            <w:pPr>
              <w:rPr>
                <w:rFonts w:ascii="Times New Roman" w:hAnsi="Times New Roman"/>
              </w:rPr>
            </w:pPr>
            <w:r w:rsidRPr="008F3E46">
              <w:rPr>
                <w:rFonts w:ascii="Times New Roman" w:hAnsi="Times New Roman"/>
              </w:rPr>
              <w:t>0</w:t>
            </w:r>
          </w:p>
        </w:tc>
      </w:tr>
      <w:tr w:rsidR="00E47FE3" w:rsidRPr="008F3E46" w14:paraId="36543E16" w14:textId="77777777" w:rsidTr="001E557B">
        <w:trPr>
          <w:trHeight w:val="250"/>
        </w:trPr>
        <w:tc>
          <w:tcPr>
            <w:tcW w:w="2785" w:type="dxa"/>
          </w:tcPr>
          <w:p w14:paraId="7CDA353B" w14:textId="77777777" w:rsidR="00E47FE3" w:rsidRPr="008F3E46" w:rsidRDefault="00E47FE3" w:rsidP="001E557B">
            <w:pPr>
              <w:rPr>
                <w:rFonts w:ascii="Times New Roman" w:hAnsi="Times New Roman"/>
              </w:rPr>
            </w:pPr>
            <w:r w:rsidRPr="008F3E46">
              <w:rPr>
                <w:rFonts w:ascii="Times New Roman" w:hAnsi="Times New Roman"/>
              </w:rPr>
              <w:t>MELTON CENTER</w:t>
            </w:r>
          </w:p>
        </w:tc>
        <w:tc>
          <w:tcPr>
            <w:tcW w:w="1162" w:type="dxa"/>
          </w:tcPr>
          <w:p w14:paraId="5A391111" w14:textId="77777777" w:rsidR="00E47FE3" w:rsidRPr="008F3E46" w:rsidRDefault="00E47FE3" w:rsidP="001E557B">
            <w:pPr>
              <w:rPr>
                <w:rFonts w:ascii="Times New Roman" w:hAnsi="Times New Roman"/>
              </w:rPr>
            </w:pPr>
            <w:r w:rsidRPr="008F3E46">
              <w:rPr>
                <w:rFonts w:ascii="Times New Roman" w:hAnsi="Times New Roman"/>
              </w:rPr>
              <w:t>0</w:t>
            </w:r>
          </w:p>
        </w:tc>
        <w:tc>
          <w:tcPr>
            <w:tcW w:w="1979" w:type="dxa"/>
          </w:tcPr>
          <w:p w14:paraId="5A50A419" w14:textId="77777777" w:rsidR="00E47FE3" w:rsidRPr="008F3E46" w:rsidRDefault="00E47FE3" w:rsidP="001E557B">
            <w:pPr>
              <w:rPr>
                <w:rFonts w:ascii="Times New Roman" w:hAnsi="Times New Roman"/>
              </w:rPr>
            </w:pPr>
            <w:r w:rsidRPr="008F3E46">
              <w:rPr>
                <w:rFonts w:ascii="Times New Roman" w:hAnsi="Times New Roman"/>
              </w:rPr>
              <w:t>0</w:t>
            </w:r>
          </w:p>
        </w:tc>
        <w:tc>
          <w:tcPr>
            <w:tcW w:w="1974" w:type="dxa"/>
          </w:tcPr>
          <w:p w14:paraId="62B434A3" w14:textId="77777777" w:rsidR="00E47FE3" w:rsidRPr="008F3E46" w:rsidRDefault="00E47FE3" w:rsidP="001E557B">
            <w:pPr>
              <w:rPr>
                <w:rFonts w:ascii="Times New Roman" w:hAnsi="Times New Roman"/>
              </w:rPr>
            </w:pPr>
            <w:r w:rsidRPr="008F3E46">
              <w:rPr>
                <w:rFonts w:ascii="Times New Roman" w:hAnsi="Times New Roman"/>
              </w:rPr>
              <w:t>0</w:t>
            </w:r>
          </w:p>
        </w:tc>
      </w:tr>
    </w:tbl>
    <w:p w14:paraId="58DEA8E8" w14:textId="77777777" w:rsidR="00E47FE3" w:rsidRPr="008F3E46" w:rsidRDefault="00E47FE3" w:rsidP="00E47FE3">
      <w:pPr>
        <w:rPr>
          <w:rFonts w:ascii="Times New Roman" w:hAnsi="Times New Roman"/>
          <w:b/>
        </w:rPr>
      </w:pPr>
    </w:p>
    <w:p w14:paraId="7102C117" w14:textId="77777777" w:rsidR="00E47FE3" w:rsidRPr="008F3E46" w:rsidRDefault="00E47FE3" w:rsidP="00E47FE3">
      <w:pPr>
        <w:rPr>
          <w:rFonts w:ascii="Times New Roman" w:hAnsi="Times New Roman"/>
        </w:rPr>
      </w:pPr>
      <w:r w:rsidRPr="008F3E46">
        <w:rPr>
          <w:rFonts w:ascii="Times New Roman" w:hAnsi="Times New Roman"/>
          <w:b/>
        </w:rPr>
        <w:t>SEXUAL ABUSE-RESIDENT ON RESIDET ABUSIVE SEXUAL CONTACT</w:t>
      </w:r>
      <w:r w:rsidRPr="008F3E46">
        <w:rPr>
          <w:rFonts w:ascii="Times New Roman" w:hAnsi="Times New Roman"/>
        </w:rPr>
        <w:tab/>
      </w:r>
      <w:r w:rsidRPr="008F3E46">
        <w:rPr>
          <w:rFonts w:ascii="Times New Roman" w:hAnsi="Times New Roman"/>
        </w:rPr>
        <w:tab/>
      </w:r>
      <w:r w:rsidRPr="008F3E46">
        <w:rPr>
          <w:rFonts w:ascii="Times New Roman" w:hAnsi="Times New Roman"/>
        </w:rPr>
        <w:tab/>
      </w:r>
      <w:r w:rsidRPr="008F3E46">
        <w:rPr>
          <w:rFonts w:ascii="Times New Roman" w:hAnsi="Times New Roman"/>
        </w:rPr>
        <w:tab/>
      </w:r>
    </w:p>
    <w:tbl>
      <w:tblPr>
        <w:tblStyle w:val="TableGrid"/>
        <w:tblW w:w="0" w:type="auto"/>
        <w:tblLook w:val="04A0" w:firstRow="1" w:lastRow="0" w:firstColumn="1" w:lastColumn="0" w:noHBand="0" w:noVBand="1"/>
      </w:tblPr>
      <w:tblGrid>
        <w:gridCol w:w="2785"/>
        <w:gridCol w:w="2013"/>
        <w:gridCol w:w="2331"/>
        <w:gridCol w:w="1974"/>
      </w:tblGrid>
      <w:tr w:rsidR="00E47FE3" w:rsidRPr="008F3E46" w14:paraId="0D473A6E" w14:textId="77777777" w:rsidTr="001E557B">
        <w:trPr>
          <w:trHeight w:val="264"/>
        </w:trPr>
        <w:tc>
          <w:tcPr>
            <w:tcW w:w="2785" w:type="dxa"/>
          </w:tcPr>
          <w:p w14:paraId="11B69661" w14:textId="77777777" w:rsidR="00E47FE3" w:rsidRPr="008F3E46" w:rsidRDefault="00E47FE3" w:rsidP="001E557B">
            <w:pPr>
              <w:rPr>
                <w:rFonts w:ascii="Times New Roman" w:hAnsi="Times New Roman"/>
              </w:rPr>
            </w:pPr>
            <w:r w:rsidRPr="008F3E46">
              <w:rPr>
                <w:rFonts w:ascii="Times New Roman" w:hAnsi="Times New Roman"/>
              </w:rPr>
              <w:t>FACILITY</w:t>
            </w:r>
          </w:p>
        </w:tc>
        <w:tc>
          <w:tcPr>
            <w:tcW w:w="1162" w:type="dxa"/>
          </w:tcPr>
          <w:p w14:paraId="24B3C701" w14:textId="77777777" w:rsidR="00E47FE3" w:rsidRPr="008F3E46" w:rsidRDefault="00E47FE3" w:rsidP="001E557B">
            <w:pPr>
              <w:rPr>
                <w:rFonts w:ascii="Times New Roman" w:hAnsi="Times New Roman"/>
              </w:rPr>
            </w:pPr>
            <w:r w:rsidRPr="008F3E46">
              <w:rPr>
                <w:rFonts w:ascii="Times New Roman" w:hAnsi="Times New Roman"/>
              </w:rPr>
              <w:t>SUBSTANTIATED</w:t>
            </w:r>
          </w:p>
        </w:tc>
        <w:tc>
          <w:tcPr>
            <w:tcW w:w="1979" w:type="dxa"/>
          </w:tcPr>
          <w:p w14:paraId="1FE63AF2" w14:textId="77777777" w:rsidR="00E47FE3" w:rsidRPr="008F3E46" w:rsidRDefault="00E47FE3" w:rsidP="001E557B">
            <w:pPr>
              <w:rPr>
                <w:rFonts w:ascii="Times New Roman" w:hAnsi="Times New Roman"/>
              </w:rPr>
            </w:pPr>
            <w:r w:rsidRPr="008F3E46">
              <w:rPr>
                <w:rFonts w:ascii="Times New Roman" w:hAnsi="Times New Roman"/>
              </w:rPr>
              <w:t>UNSUBSTANTIATED</w:t>
            </w:r>
          </w:p>
        </w:tc>
        <w:tc>
          <w:tcPr>
            <w:tcW w:w="1974" w:type="dxa"/>
          </w:tcPr>
          <w:p w14:paraId="5E7017A0" w14:textId="77777777" w:rsidR="00E47FE3" w:rsidRPr="008F3E46" w:rsidRDefault="00E47FE3" w:rsidP="001E557B">
            <w:pPr>
              <w:rPr>
                <w:rFonts w:ascii="Times New Roman" w:hAnsi="Times New Roman"/>
              </w:rPr>
            </w:pPr>
            <w:r w:rsidRPr="008F3E46">
              <w:rPr>
                <w:rFonts w:ascii="Times New Roman" w:hAnsi="Times New Roman"/>
              </w:rPr>
              <w:t>UNFOUNDED</w:t>
            </w:r>
          </w:p>
        </w:tc>
      </w:tr>
      <w:tr w:rsidR="00E47FE3" w:rsidRPr="008F3E46" w14:paraId="58790C8B" w14:textId="77777777" w:rsidTr="001E557B">
        <w:trPr>
          <w:trHeight w:val="250"/>
        </w:trPr>
        <w:tc>
          <w:tcPr>
            <w:tcW w:w="2785" w:type="dxa"/>
          </w:tcPr>
          <w:p w14:paraId="0099579F" w14:textId="77777777" w:rsidR="00E47FE3" w:rsidRPr="008F3E46" w:rsidRDefault="00E47FE3" w:rsidP="001E557B">
            <w:pPr>
              <w:rPr>
                <w:rFonts w:ascii="Times New Roman" w:hAnsi="Times New Roman"/>
              </w:rPr>
            </w:pPr>
            <w:r w:rsidRPr="008F3E46">
              <w:rPr>
                <w:rFonts w:ascii="Times New Roman" w:hAnsi="Times New Roman"/>
              </w:rPr>
              <w:t>FRANKLIN HOUSE SOUTH</w:t>
            </w:r>
          </w:p>
        </w:tc>
        <w:tc>
          <w:tcPr>
            <w:tcW w:w="1162" w:type="dxa"/>
          </w:tcPr>
          <w:p w14:paraId="15C31115" w14:textId="77777777" w:rsidR="00E47FE3" w:rsidRPr="008F3E46" w:rsidRDefault="00E47FE3" w:rsidP="001E557B">
            <w:pPr>
              <w:rPr>
                <w:rFonts w:ascii="Times New Roman" w:hAnsi="Times New Roman"/>
              </w:rPr>
            </w:pPr>
            <w:r w:rsidRPr="008F3E46">
              <w:rPr>
                <w:rFonts w:ascii="Times New Roman" w:hAnsi="Times New Roman"/>
              </w:rPr>
              <w:t>0</w:t>
            </w:r>
          </w:p>
        </w:tc>
        <w:tc>
          <w:tcPr>
            <w:tcW w:w="1979" w:type="dxa"/>
          </w:tcPr>
          <w:p w14:paraId="77730D72" w14:textId="77777777" w:rsidR="00E47FE3" w:rsidRPr="008F3E46" w:rsidRDefault="00E47FE3" w:rsidP="001E557B">
            <w:pPr>
              <w:rPr>
                <w:rFonts w:ascii="Times New Roman" w:hAnsi="Times New Roman"/>
              </w:rPr>
            </w:pPr>
            <w:r w:rsidRPr="008F3E46">
              <w:rPr>
                <w:rFonts w:ascii="Times New Roman" w:hAnsi="Times New Roman"/>
              </w:rPr>
              <w:t>0</w:t>
            </w:r>
          </w:p>
        </w:tc>
        <w:tc>
          <w:tcPr>
            <w:tcW w:w="1974" w:type="dxa"/>
          </w:tcPr>
          <w:p w14:paraId="13D7CA50" w14:textId="77777777" w:rsidR="00E47FE3" w:rsidRPr="008F3E46" w:rsidRDefault="00E47FE3" w:rsidP="001E557B">
            <w:pPr>
              <w:rPr>
                <w:rFonts w:ascii="Times New Roman" w:hAnsi="Times New Roman"/>
              </w:rPr>
            </w:pPr>
            <w:r w:rsidRPr="008F3E46">
              <w:rPr>
                <w:rFonts w:ascii="Times New Roman" w:hAnsi="Times New Roman"/>
              </w:rPr>
              <w:t>0</w:t>
            </w:r>
          </w:p>
        </w:tc>
      </w:tr>
      <w:tr w:rsidR="00E47FE3" w:rsidRPr="008F3E46" w14:paraId="32E68E40" w14:textId="77777777" w:rsidTr="001E557B">
        <w:trPr>
          <w:trHeight w:val="250"/>
        </w:trPr>
        <w:tc>
          <w:tcPr>
            <w:tcW w:w="2785" w:type="dxa"/>
          </w:tcPr>
          <w:p w14:paraId="36E31427" w14:textId="77777777" w:rsidR="00E47FE3" w:rsidRPr="008F3E46" w:rsidRDefault="00E47FE3" w:rsidP="001E557B">
            <w:pPr>
              <w:rPr>
                <w:rFonts w:ascii="Times New Roman" w:hAnsi="Times New Roman"/>
              </w:rPr>
            </w:pPr>
            <w:r w:rsidRPr="008F3E46">
              <w:rPr>
                <w:rFonts w:ascii="Times New Roman" w:hAnsi="Times New Roman"/>
              </w:rPr>
              <w:t>MELTON CENTER</w:t>
            </w:r>
          </w:p>
        </w:tc>
        <w:tc>
          <w:tcPr>
            <w:tcW w:w="1162" w:type="dxa"/>
          </w:tcPr>
          <w:p w14:paraId="4088E5F9" w14:textId="77777777" w:rsidR="00E47FE3" w:rsidRPr="008F3E46" w:rsidRDefault="00E47FE3" w:rsidP="001E557B">
            <w:pPr>
              <w:rPr>
                <w:rFonts w:ascii="Times New Roman" w:hAnsi="Times New Roman"/>
              </w:rPr>
            </w:pPr>
            <w:r w:rsidRPr="008F3E46">
              <w:rPr>
                <w:rFonts w:ascii="Times New Roman" w:hAnsi="Times New Roman"/>
              </w:rPr>
              <w:t>0</w:t>
            </w:r>
          </w:p>
        </w:tc>
        <w:tc>
          <w:tcPr>
            <w:tcW w:w="1979" w:type="dxa"/>
          </w:tcPr>
          <w:p w14:paraId="5EEB5813" w14:textId="77777777" w:rsidR="00E47FE3" w:rsidRPr="008F3E46" w:rsidRDefault="00E47FE3" w:rsidP="001E557B">
            <w:pPr>
              <w:rPr>
                <w:rFonts w:ascii="Times New Roman" w:hAnsi="Times New Roman"/>
              </w:rPr>
            </w:pPr>
            <w:r w:rsidRPr="008F3E46">
              <w:rPr>
                <w:rFonts w:ascii="Times New Roman" w:hAnsi="Times New Roman"/>
              </w:rPr>
              <w:t>0</w:t>
            </w:r>
          </w:p>
        </w:tc>
        <w:tc>
          <w:tcPr>
            <w:tcW w:w="1974" w:type="dxa"/>
          </w:tcPr>
          <w:p w14:paraId="059EA9D9" w14:textId="77777777" w:rsidR="00E47FE3" w:rsidRPr="008F3E46" w:rsidRDefault="00E47FE3" w:rsidP="001E557B">
            <w:pPr>
              <w:rPr>
                <w:rFonts w:ascii="Times New Roman" w:hAnsi="Times New Roman"/>
              </w:rPr>
            </w:pPr>
            <w:r w:rsidRPr="008F3E46">
              <w:rPr>
                <w:rFonts w:ascii="Times New Roman" w:hAnsi="Times New Roman"/>
              </w:rPr>
              <w:t>0</w:t>
            </w:r>
          </w:p>
        </w:tc>
      </w:tr>
    </w:tbl>
    <w:p w14:paraId="51EBEB5D" w14:textId="77777777" w:rsidR="00E47FE3" w:rsidRPr="008F3E46" w:rsidRDefault="00E47FE3" w:rsidP="00E47FE3">
      <w:pPr>
        <w:rPr>
          <w:rFonts w:ascii="Times New Roman" w:hAnsi="Times New Roman"/>
        </w:rPr>
      </w:pPr>
    </w:p>
    <w:p w14:paraId="62B13EE0" w14:textId="77777777" w:rsidR="00E47FE3" w:rsidRPr="008F3E46" w:rsidRDefault="00E47FE3" w:rsidP="00E47FE3">
      <w:pPr>
        <w:rPr>
          <w:rFonts w:ascii="Times New Roman" w:hAnsi="Times New Roman"/>
          <w:b/>
        </w:rPr>
      </w:pPr>
      <w:r w:rsidRPr="008F3E46">
        <w:rPr>
          <w:rFonts w:ascii="Times New Roman" w:hAnsi="Times New Roman"/>
          <w:b/>
        </w:rPr>
        <w:t>STAFF SEXUAL MISCONDUCT</w:t>
      </w:r>
    </w:p>
    <w:tbl>
      <w:tblPr>
        <w:tblStyle w:val="TableGrid"/>
        <w:tblW w:w="0" w:type="auto"/>
        <w:tblLook w:val="04A0" w:firstRow="1" w:lastRow="0" w:firstColumn="1" w:lastColumn="0" w:noHBand="0" w:noVBand="1"/>
      </w:tblPr>
      <w:tblGrid>
        <w:gridCol w:w="2785"/>
        <w:gridCol w:w="2013"/>
        <w:gridCol w:w="2331"/>
        <w:gridCol w:w="1974"/>
      </w:tblGrid>
      <w:tr w:rsidR="00E47FE3" w:rsidRPr="008F3E46" w14:paraId="109A904B" w14:textId="77777777" w:rsidTr="001E557B">
        <w:trPr>
          <w:trHeight w:val="264"/>
        </w:trPr>
        <w:tc>
          <w:tcPr>
            <w:tcW w:w="2785" w:type="dxa"/>
          </w:tcPr>
          <w:p w14:paraId="44C60D63" w14:textId="77777777" w:rsidR="00E47FE3" w:rsidRPr="008F3E46" w:rsidRDefault="00E47FE3" w:rsidP="001E557B">
            <w:pPr>
              <w:rPr>
                <w:rFonts w:ascii="Times New Roman" w:hAnsi="Times New Roman"/>
              </w:rPr>
            </w:pPr>
            <w:r w:rsidRPr="008F3E46">
              <w:rPr>
                <w:rFonts w:ascii="Times New Roman" w:hAnsi="Times New Roman"/>
              </w:rPr>
              <w:t>FACILITY</w:t>
            </w:r>
          </w:p>
        </w:tc>
        <w:tc>
          <w:tcPr>
            <w:tcW w:w="1162" w:type="dxa"/>
          </w:tcPr>
          <w:p w14:paraId="7CFC6C06" w14:textId="77777777" w:rsidR="00E47FE3" w:rsidRPr="008F3E46" w:rsidRDefault="00E47FE3" w:rsidP="001E557B">
            <w:pPr>
              <w:rPr>
                <w:rFonts w:ascii="Times New Roman" w:hAnsi="Times New Roman"/>
              </w:rPr>
            </w:pPr>
            <w:r w:rsidRPr="008F3E46">
              <w:rPr>
                <w:rFonts w:ascii="Times New Roman" w:hAnsi="Times New Roman"/>
              </w:rPr>
              <w:t>SUBSTANTIATED</w:t>
            </w:r>
          </w:p>
        </w:tc>
        <w:tc>
          <w:tcPr>
            <w:tcW w:w="1979" w:type="dxa"/>
          </w:tcPr>
          <w:p w14:paraId="7AC912F2" w14:textId="77777777" w:rsidR="00E47FE3" w:rsidRPr="008F3E46" w:rsidRDefault="00E47FE3" w:rsidP="001E557B">
            <w:pPr>
              <w:rPr>
                <w:rFonts w:ascii="Times New Roman" w:hAnsi="Times New Roman"/>
              </w:rPr>
            </w:pPr>
            <w:r w:rsidRPr="008F3E46">
              <w:rPr>
                <w:rFonts w:ascii="Times New Roman" w:hAnsi="Times New Roman"/>
              </w:rPr>
              <w:t>UNSUBSTANTIATED</w:t>
            </w:r>
          </w:p>
        </w:tc>
        <w:tc>
          <w:tcPr>
            <w:tcW w:w="1974" w:type="dxa"/>
          </w:tcPr>
          <w:p w14:paraId="0EE8B5FE" w14:textId="77777777" w:rsidR="00E47FE3" w:rsidRPr="008F3E46" w:rsidRDefault="00E47FE3" w:rsidP="001E557B">
            <w:pPr>
              <w:rPr>
                <w:rFonts w:ascii="Times New Roman" w:hAnsi="Times New Roman"/>
              </w:rPr>
            </w:pPr>
            <w:r w:rsidRPr="008F3E46">
              <w:rPr>
                <w:rFonts w:ascii="Times New Roman" w:hAnsi="Times New Roman"/>
              </w:rPr>
              <w:t>UNFOUNDED</w:t>
            </w:r>
          </w:p>
        </w:tc>
      </w:tr>
      <w:tr w:rsidR="00E47FE3" w:rsidRPr="008F3E46" w14:paraId="3DEA1A59" w14:textId="77777777" w:rsidTr="001E557B">
        <w:trPr>
          <w:trHeight w:val="250"/>
        </w:trPr>
        <w:tc>
          <w:tcPr>
            <w:tcW w:w="2785" w:type="dxa"/>
          </w:tcPr>
          <w:p w14:paraId="149E3782" w14:textId="77777777" w:rsidR="00E47FE3" w:rsidRPr="008F3E46" w:rsidRDefault="00E47FE3" w:rsidP="001E557B">
            <w:pPr>
              <w:rPr>
                <w:rFonts w:ascii="Times New Roman" w:hAnsi="Times New Roman"/>
              </w:rPr>
            </w:pPr>
            <w:r w:rsidRPr="008F3E46">
              <w:rPr>
                <w:rFonts w:ascii="Times New Roman" w:hAnsi="Times New Roman"/>
              </w:rPr>
              <w:t>FRANKLIN HOUSE SOUTH</w:t>
            </w:r>
          </w:p>
        </w:tc>
        <w:tc>
          <w:tcPr>
            <w:tcW w:w="1162" w:type="dxa"/>
          </w:tcPr>
          <w:p w14:paraId="14C43ACA" w14:textId="77777777" w:rsidR="00E47FE3" w:rsidRPr="008F3E46" w:rsidRDefault="00E47FE3" w:rsidP="001E557B">
            <w:pPr>
              <w:rPr>
                <w:rFonts w:ascii="Times New Roman" w:hAnsi="Times New Roman"/>
              </w:rPr>
            </w:pPr>
            <w:r w:rsidRPr="008F3E46">
              <w:rPr>
                <w:rFonts w:ascii="Times New Roman" w:hAnsi="Times New Roman"/>
              </w:rPr>
              <w:t>0</w:t>
            </w:r>
          </w:p>
        </w:tc>
        <w:tc>
          <w:tcPr>
            <w:tcW w:w="1979" w:type="dxa"/>
          </w:tcPr>
          <w:p w14:paraId="47101293" w14:textId="77777777" w:rsidR="00E47FE3" w:rsidRPr="008F3E46" w:rsidRDefault="00E47FE3" w:rsidP="001E557B">
            <w:pPr>
              <w:rPr>
                <w:rFonts w:ascii="Times New Roman" w:hAnsi="Times New Roman"/>
              </w:rPr>
            </w:pPr>
            <w:r w:rsidRPr="008F3E46">
              <w:rPr>
                <w:rFonts w:ascii="Times New Roman" w:hAnsi="Times New Roman"/>
              </w:rPr>
              <w:t>0</w:t>
            </w:r>
          </w:p>
        </w:tc>
        <w:tc>
          <w:tcPr>
            <w:tcW w:w="1974" w:type="dxa"/>
          </w:tcPr>
          <w:p w14:paraId="4EA57E46" w14:textId="77777777" w:rsidR="00E47FE3" w:rsidRPr="008F3E46" w:rsidRDefault="00E47FE3" w:rsidP="001E557B">
            <w:pPr>
              <w:rPr>
                <w:rFonts w:ascii="Times New Roman" w:hAnsi="Times New Roman"/>
              </w:rPr>
            </w:pPr>
            <w:r w:rsidRPr="008F3E46">
              <w:rPr>
                <w:rFonts w:ascii="Times New Roman" w:hAnsi="Times New Roman"/>
              </w:rPr>
              <w:t>0</w:t>
            </w:r>
          </w:p>
        </w:tc>
      </w:tr>
      <w:tr w:rsidR="00E47FE3" w:rsidRPr="008F3E46" w14:paraId="7EE98887" w14:textId="77777777" w:rsidTr="001E557B">
        <w:trPr>
          <w:trHeight w:val="250"/>
        </w:trPr>
        <w:tc>
          <w:tcPr>
            <w:tcW w:w="2785" w:type="dxa"/>
          </w:tcPr>
          <w:p w14:paraId="590196C8" w14:textId="77777777" w:rsidR="00E47FE3" w:rsidRPr="008F3E46" w:rsidRDefault="00E47FE3" w:rsidP="001E557B">
            <w:pPr>
              <w:rPr>
                <w:rFonts w:ascii="Times New Roman" w:hAnsi="Times New Roman"/>
              </w:rPr>
            </w:pPr>
            <w:r w:rsidRPr="008F3E46">
              <w:rPr>
                <w:rFonts w:ascii="Times New Roman" w:hAnsi="Times New Roman"/>
              </w:rPr>
              <w:t>MELTON CENTER</w:t>
            </w:r>
          </w:p>
        </w:tc>
        <w:tc>
          <w:tcPr>
            <w:tcW w:w="1162" w:type="dxa"/>
          </w:tcPr>
          <w:p w14:paraId="2D025751" w14:textId="77777777" w:rsidR="00E47FE3" w:rsidRPr="008F3E46" w:rsidRDefault="00E47FE3" w:rsidP="001E557B">
            <w:pPr>
              <w:rPr>
                <w:rFonts w:ascii="Times New Roman" w:hAnsi="Times New Roman"/>
              </w:rPr>
            </w:pPr>
            <w:r w:rsidRPr="008F3E46">
              <w:rPr>
                <w:rFonts w:ascii="Times New Roman" w:hAnsi="Times New Roman"/>
              </w:rPr>
              <w:t>0</w:t>
            </w:r>
          </w:p>
        </w:tc>
        <w:tc>
          <w:tcPr>
            <w:tcW w:w="1979" w:type="dxa"/>
          </w:tcPr>
          <w:p w14:paraId="4DDC7E0A" w14:textId="77777777" w:rsidR="00E47FE3" w:rsidRPr="008F3E46" w:rsidRDefault="00E47FE3" w:rsidP="001E557B">
            <w:pPr>
              <w:rPr>
                <w:rFonts w:ascii="Times New Roman" w:hAnsi="Times New Roman"/>
              </w:rPr>
            </w:pPr>
            <w:r w:rsidRPr="008F3E46">
              <w:rPr>
                <w:rFonts w:ascii="Times New Roman" w:hAnsi="Times New Roman"/>
              </w:rPr>
              <w:t>0</w:t>
            </w:r>
          </w:p>
        </w:tc>
        <w:tc>
          <w:tcPr>
            <w:tcW w:w="1974" w:type="dxa"/>
          </w:tcPr>
          <w:p w14:paraId="1EDC27A4" w14:textId="77777777" w:rsidR="00E47FE3" w:rsidRPr="008F3E46" w:rsidRDefault="00E47FE3" w:rsidP="001E557B">
            <w:pPr>
              <w:rPr>
                <w:rFonts w:ascii="Times New Roman" w:hAnsi="Times New Roman"/>
              </w:rPr>
            </w:pPr>
            <w:r w:rsidRPr="008F3E46">
              <w:rPr>
                <w:rFonts w:ascii="Times New Roman" w:hAnsi="Times New Roman"/>
              </w:rPr>
              <w:t>0</w:t>
            </w:r>
          </w:p>
        </w:tc>
      </w:tr>
    </w:tbl>
    <w:p w14:paraId="6027ADF5" w14:textId="77777777" w:rsidR="00E47FE3" w:rsidRPr="008F3E46" w:rsidRDefault="00E47FE3" w:rsidP="00E47FE3">
      <w:pPr>
        <w:rPr>
          <w:rFonts w:ascii="Times New Roman" w:hAnsi="Times New Roman"/>
        </w:rPr>
      </w:pPr>
    </w:p>
    <w:p w14:paraId="6D498736" w14:textId="77777777" w:rsidR="00E47FE3" w:rsidRPr="008F3E46" w:rsidRDefault="00E47FE3" w:rsidP="00E47FE3">
      <w:pPr>
        <w:rPr>
          <w:rFonts w:ascii="Times New Roman" w:hAnsi="Times New Roman"/>
          <w:b/>
        </w:rPr>
      </w:pPr>
    </w:p>
    <w:p w14:paraId="38D52272" w14:textId="77777777" w:rsidR="00E47FE3" w:rsidRPr="008F3E46" w:rsidRDefault="00E47FE3" w:rsidP="00E47FE3">
      <w:pPr>
        <w:rPr>
          <w:rFonts w:ascii="Times New Roman" w:hAnsi="Times New Roman"/>
          <w:b/>
        </w:rPr>
      </w:pPr>
    </w:p>
    <w:p w14:paraId="639744C1" w14:textId="77777777" w:rsidR="00E47FE3" w:rsidRPr="008F3E46" w:rsidRDefault="00E47FE3" w:rsidP="00E47FE3">
      <w:pPr>
        <w:rPr>
          <w:rFonts w:ascii="Times New Roman" w:hAnsi="Times New Roman"/>
          <w:b/>
        </w:rPr>
      </w:pPr>
      <w:r w:rsidRPr="008F3E46">
        <w:rPr>
          <w:rFonts w:ascii="Times New Roman" w:hAnsi="Times New Roman"/>
          <w:b/>
        </w:rPr>
        <w:t>Definitions of Findings (based on a preponderance of evidence)</w:t>
      </w:r>
    </w:p>
    <w:p w14:paraId="3D359C0C" w14:textId="77777777" w:rsidR="00E47FE3" w:rsidRPr="008F3E46" w:rsidRDefault="00E47FE3" w:rsidP="00E47FE3">
      <w:pPr>
        <w:rPr>
          <w:rFonts w:ascii="Times New Roman" w:hAnsi="Times New Roman"/>
        </w:rPr>
      </w:pPr>
      <w:r w:rsidRPr="008F3E46">
        <w:rPr>
          <w:rFonts w:ascii="Times New Roman" w:hAnsi="Times New Roman"/>
          <w:b/>
        </w:rPr>
        <w:t>Substantiated:</w:t>
      </w:r>
      <w:r w:rsidRPr="008F3E46">
        <w:rPr>
          <w:rFonts w:ascii="Times New Roman" w:hAnsi="Times New Roman"/>
        </w:rPr>
        <w:t xml:space="preserve"> Allegation investigated and determined to have occurred</w:t>
      </w:r>
    </w:p>
    <w:p w14:paraId="4CB03C78" w14:textId="77777777" w:rsidR="00E47FE3" w:rsidRPr="008F3E46" w:rsidRDefault="00E47FE3" w:rsidP="00E47FE3">
      <w:pPr>
        <w:rPr>
          <w:rFonts w:ascii="Times New Roman" w:hAnsi="Times New Roman"/>
        </w:rPr>
      </w:pPr>
      <w:r w:rsidRPr="008F3E46">
        <w:rPr>
          <w:rFonts w:ascii="Times New Roman" w:hAnsi="Times New Roman"/>
          <w:b/>
        </w:rPr>
        <w:t>Unsubstantiated</w:t>
      </w:r>
      <w:r w:rsidRPr="008F3E46">
        <w:rPr>
          <w:rFonts w:ascii="Times New Roman" w:hAnsi="Times New Roman"/>
        </w:rPr>
        <w:t>: Investigation produced insufficient evidence to make a final determination or not the allegation occurred</w:t>
      </w:r>
    </w:p>
    <w:p w14:paraId="200CA5B5" w14:textId="77777777" w:rsidR="00E47FE3" w:rsidRPr="008F3E46" w:rsidRDefault="00E47FE3" w:rsidP="00E47FE3">
      <w:pPr>
        <w:rPr>
          <w:rFonts w:ascii="Times New Roman" w:hAnsi="Times New Roman"/>
        </w:rPr>
      </w:pPr>
      <w:r w:rsidRPr="008F3E46">
        <w:rPr>
          <w:rFonts w:ascii="Times New Roman" w:hAnsi="Times New Roman"/>
          <w:b/>
        </w:rPr>
        <w:t>Unfounded</w:t>
      </w:r>
      <w:r w:rsidRPr="008F3E46">
        <w:rPr>
          <w:rFonts w:ascii="Times New Roman" w:hAnsi="Times New Roman"/>
        </w:rPr>
        <w:t>: Investigation determined the allegation did not occur</w:t>
      </w:r>
    </w:p>
    <w:p w14:paraId="203DC9A0" w14:textId="77777777" w:rsidR="00E47FE3" w:rsidRPr="008F3E46" w:rsidRDefault="00E47FE3" w:rsidP="00E47FE3">
      <w:pPr>
        <w:rPr>
          <w:rFonts w:ascii="Times New Roman" w:hAnsi="Times New Roman"/>
          <w:b/>
        </w:rPr>
      </w:pPr>
    </w:p>
    <w:p w14:paraId="7D6CD3CA" w14:textId="77777777" w:rsidR="00E47FE3" w:rsidRPr="008F3E46" w:rsidRDefault="00E47FE3" w:rsidP="00E47FE3">
      <w:pPr>
        <w:rPr>
          <w:rFonts w:ascii="Times New Roman" w:hAnsi="Times New Roman"/>
          <w:b/>
          <w:sz w:val="32"/>
          <w:szCs w:val="32"/>
        </w:rPr>
      </w:pPr>
    </w:p>
    <w:p w14:paraId="785626E0" w14:textId="34865FF4" w:rsidR="00E47FE3" w:rsidRDefault="00E47FE3" w:rsidP="00E47FE3">
      <w:pPr>
        <w:rPr>
          <w:rFonts w:ascii="Times New Roman" w:hAnsi="Times New Roman"/>
          <w:b/>
          <w:sz w:val="32"/>
          <w:szCs w:val="32"/>
        </w:rPr>
      </w:pPr>
    </w:p>
    <w:p w14:paraId="7927B41B" w14:textId="25B3A88E" w:rsidR="007D185C" w:rsidRPr="008F3E46" w:rsidRDefault="007D185C" w:rsidP="007D185C">
      <w:pPr>
        <w:jc w:val="center"/>
        <w:rPr>
          <w:rFonts w:ascii="Times New Roman" w:hAnsi="Times New Roman"/>
          <w:b/>
          <w:sz w:val="32"/>
          <w:szCs w:val="32"/>
        </w:rPr>
      </w:pPr>
      <w:r w:rsidRPr="008F3E46">
        <w:rPr>
          <w:rFonts w:ascii="Times New Roman" w:hAnsi="Times New Roman"/>
          <w:b/>
          <w:sz w:val="32"/>
          <w:szCs w:val="32"/>
        </w:rPr>
        <w:t>LAND MANOR, INC</w:t>
      </w:r>
    </w:p>
    <w:p w14:paraId="033574CF" w14:textId="451EC733" w:rsidR="007D185C" w:rsidRPr="008F3E46" w:rsidRDefault="007D185C" w:rsidP="007D185C">
      <w:pPr>
        <w:jc w:val="center"/>
        <w:rPr>
          <w:rFonts w:ascii="Times New Roman" w:hAnsi="Times New Roman"/>
          <w:b/>
          <w:sz w:val="32"/>
          <w:szCs w:val="32"/>
        </w:rPr>
      </w:pPr>
      <w:r w:rsidRPr="008F3E46">
        <w:rPr>
          <w:rFonts w:ascii="Times New Roman" w:hAnsi="Times New Roman"/>
          <w:b/>
          <w:sz w:val="32"/>
          <w:szCs w:val="32"/>
        </w:rPr>
        <w:t>201</w:t>
      </w:r>
      <w:r w:rsidR="008F3E46">
        <w:rPr>
          <w:rFonts w:ascii="Times New Roman" w:hAnsi="Times New Roman"/>
          <w:b/>
          <w:sz w:val="32"/>
          <w:szCs w:val="32"/>
        </w:rPr>
        <w:t>9</w:t>
      </w:r>
      <w:r w:rsidRPr="008F3E46">
        <w:rPr>
          <w:rFonts w:ascii="Times New Roman" w:hAnsi="Times New Roman"/>
          <w:b/>
          <w:sz w:val="32"/>
          <w:szCs w:val="32"/>
        </w:rPr>
        <w:t xml:space="preserve"> INCIDENT DATA</w:t>
      </w:r>
    </w:p>
    <w:p w14:paraId="34CEEC90" w14:textId="77777777" w:rsidR="007D185C" w:rsidRPr="008F3E46" w:rsidRDefault="007D185C">
      <w:pPr>
        <w:rPr>
          <w:rFonts w:ascii="Times New Roman" w:hAnsi="Times New Roman"/>
        </w:rPr>
      </w:pPr>
    </w:p>
    <w:p w14:paraId="01560F1C" w14:textId="77777777" w:rsidR="007D185C" w:rsidRPr="008F3E46" w:rsidRDefault="007D185C">
      <w:pPr>
        <w:rPr>
          <w:rFonts w:ascii="Times New Roman" w:hAnsi="Times New Roman"/>
          <w:b/>
        </w:rPr>
      </w:pPr>
      <w:r w:rsidRPr="008F3E46">
        <w:rPr>
          <w:rFonts w:ascii="Times New Roman" w:hAnsi="Times New Roman"/>
          <w:b/>
        </w:rPr>
        <w:t>SEXUAL HARASSMENT-RESIDENT ON RESIDENT</w:t>
      </w:r>
    </w:p>
    <w:tbl>
      <w:tblPr>
        <w:tblStyle w:val="TableGrid"/>
        <w:tblW w:w="0" w:type="auto"/>
        <w:tblLook w:val="04A0" w:firstRow="1" w:lastRow="0" w:firstColumn="1" w:lastColumn="0" w:noHBand="0" w:noVBand="1"/>
      </w:tblPr>
      <w:tblGrid>
        <w:gridCol w:w="2785"/>
        <w:gridCol w:w="2013"/>
        <w:gridCol w:w="2331"/>
        <w:gridCol w:w="1974"/>
      </w:tblGrid>
      <w:tr w:rsidR="007D185C" w:rsidRPr="008F3E46" w14:paraId="315AD570" w14:textId="77777777" w:rsidTr="007D185C">
        <w:trPr>
          <w:trHeight w:val="264"/>
        </w:trPr>
        <w:tc>
          <w:tcPr>
            <w:tcW w:w="2785" w:type="dxa"/>
          </w:tcPr>
          <w:p w14:paraId="5D8E5187" w14:textId="77777777" w:rsidR="007D185C" w:rsidRPr="008F3E46" w:rsidRDefault="007D185C">
            <w:pPr>
              <w:rPr>
                <w:rFonts w:ascii="Times New Roman" w:hAnsi="Times New Roman"/>
              </w:rPr>
            </w:pPr>
            <w:r w:rsidRPr="008F3E46">
              <w:rPr>
                <w:rFonts w:ascii="Times New Roman" w:hAnsi="Times New Roman"/>
              </w:rPr>
              <w:t>FACILITY</w:t>
            </w:r>
          </w:p>
        </w:tc>
        <w:tc>
          <w:tcPr>
            <w:tcW w:w="1162" w:type="dxa"/>
          </w:tcPr>
          <w:p w14:paraId="37DA9644" w14:textId="77777777" w:rsidR="007D185C" w:rsidRPr="008F3E46" w:rsidRDefault="007D185C">
            <w:pPr>
              <w:rPr>
                <w:rFonts w:ascii="Times New Roman" w:hAnsi="Times New Roman"/>
              </w:rPr>
            </w:pPr>
            <w:r w:rsidRPr="008F3E46">
              <w:rPr>
                <w:rFonts w:ascii="Times New Roman" w:hAnsi="Times New Roman"/>
              </w:rPr>
              <w:t>SUBSTANTIATED</w:t>
            </w:r>
          </w:p>
        </w:tc>
        <w:tc>
          <w:tcPr>
            <w:tcW w:w="1979" w:type="dxa"/>
          </w:tcPr>
          <w:p w14:paraId="57C3750F" w14:textId="77777777" w:rsidR="007D185C" w:rsidRPr="008F3E46" w:rsidRDefault="007D185C">
            <w:pPr>
              <w:rPr>
                <w:rFonts w:ascii="Times New Roman" w:hAnsi="Times New Roman"/>
              </w:rPr>
            </w:pPr>
            <w:r w:rsidRPr="008F3E46">
              <w:rPr>
                <w:rFonts w:ascii="Times New Roman" w:hAnsi="Times New Roman"/>
              </w:rPr>
              <w:t>UNSUBSTANTIATED</w:t>
            </w:r>
          </w:p>
        </w:tc>
        <w:tc>
          <w:tcPr>
            <w:tcW w:w="1974" w:type="dxa"/>
          </w:tcPr>
          <w:p w14:paraId="006EAFCC" w14:textId="77777777" w:rsidR="007D185C" w:rsidRPr="008F3E46" w:rsidRDefault="007D185C">
            <w:pPr>
              <w:rPr>
                <w:rFonts w:ascii="Times New Roman" w:hAnsi="Times New Roman"/>
              </w:rPr>
            </w:pPr>
            <w:r w:rsidRPr="008F3E46">
              <w:rPr>
                <w:rFonts w:ascii="Times New Roman" w:hAnsi="Times New Roman"/>
              </w:rPr>
              <w:t>UNFOUNDED</w:t>
            </w:r>
          </w:p>
        </w:tc>
      </w:tr>
      <w:tr w:rsidR="007D185C" w:rsidRPr="008F3E46" w14:paraId="6AF3BCF6" w14:textId="77777777" w:rsidTr="007D185C">
        <w:trPr>
          <w:trHeight w:val="250"/>
        </w:trPr>
        <w:tc>
          <w:tcPr>
            <w:tcW w:w="2785" w:type="dxa"/>
          </w:tcPr>
          <w:p w14:paraId="04BB099A" w14:textId="77777777" w:rsidR="007D185C" w:rsidRPr="008F3E46" w:rsidRDefault="007D185C">
            <w:pPr>
              <w:rPr>
                <w:rFonts w:ascii="Times New Roman" w:hAnsi="Times New Roman"/>
              </w:rPr>
            </w:pPr>
            <w:r w:rsidRPr="008F3E46">
              <w:rPr>
                <w:rFonts w:ascii="Times New Roman" w:hAnsi="Times New Roman"/>
              </w:rPr>
              <w:t>FRANKLIN HOUSE SOUTH</w:t>
            </w:r>
          </w:p>
        </w:tc>
        <w:tc>
          <w:tcPr>
            <w:tcW w:w="1162" w:type="dxa"/>
          </w:tcPr>
          <w:p w14:paraId="166C04BE" w14:textId="77777777" w:rsidR="007D185C" w:rsidRPr="008F3E46" w:rsidRDefault="007D185C">
            <w:pPr>
              <w:rPr>
                <w:rFonts w:ascii="Times New Roman" w:hAnsi="Times New Roman"/>
              </w:rPr>
            </w:pPr>
            <w:r w:rsidRPr="008F3E46">
              <w:rPr>
                <w:rFonts w:ascii="Times New Roman" w:hAnsi="Times New Roman"/>
              </w:rPr>
              <w:t>0</w:t>
            </w:r>
          </w:p>
        </w:tc>
        <w:tc>
          <w:tcPr>
            <w:tcW w:w="1979" w:type="dxa"/>
          </w:tcPr>
          <w:p w14:paraId="48FEBA29" w14:textId="77777777" w:rsidR="007D185C" w:rsidRPr="008F3E46" w:rsidRDefault="007D185C">
            <w:pPr>
              <w:rPr>
                <w:rFonts w:ascii="Times New Roman" w:hAnsi="Times New Roman"/>
              </w:rPr>
            </w:pPr>
            <w:r w:rsidRPr="008F3E46">
              <w:rPr>
                <w:rFonts w:ascii="Times New Roman" w:hAnsi="Times New Roman"/>
              </w:rPr>
              <w:t>0</w:t>
            </w:r>
          </w:p>
        </w:tc>
        <w:tc>
          <w:tcPr>
            <w:tcW w:w="1974" w:type="dxa"/>
          </w:tcPr>
          <w:p w14:paraId="6F38A3E0" w14:textId="77777777" w:rsidR="007D185C" w:rsidRPr="008F3E46" w:rsidRDefault="007D185C">
            <w:pPr>
              <w:rPr>
                <w:rFonts w:ascii="Times New Roman" w:hAnsi="Times New Roman"/>
              </w:rPr>
            </w:pPr>
            <w:r w:rsidRPr="008F3E46">
              <w:rPr>
                <w:rFonts w:ascii="Times New Roman" w:hAnsi="Times New Roman"/>
              </w:rPr>
              <w:t>0</w:t>
            </w:r>
          </w:p>
        </w:tc>
      </w:tr>
      <w:tr w:rsidR="007D185C" w:rsidRPr="008F3E46" w14:paraId="7E5323B9" w14:textId="77777777" w:rsidTr="007D185C">
        <w:trPr>
          <w:trHeight w:val="250"/>
        </w:trPr>
        <w:tc>
          <w:tcPr>
            <w:tcW w:w="2785" w:type="dxa"/>
          </w:tcPr>
          <w:p w14:paraId="23A51B7C" w14:textId="77777777" w:rsidR="007D185C" w:rsidRPr="008F3E46" w:rsidRDefault="007D185C">
            <w:pPr>
              <w:rPr>
                <w:rFonts w:ascii="Times New Roman" w:hAnsi="Times New Roman"/>
              </w:rPr>
            </w:pPr>
            <w:r w:rsidRPr="008F3E46">
              <w:rPr>
                <w:rFonts w:ascii="Times New Roman" w:hAnsi="Times New Roman"/>
              </w:rPr>
              <w:t>MELTON CENTER</w:t>
            </w:r>
          </w:p>
        </w:tc>
        <w:tc>
          <w:tcPr>
            <w:tcW w:w="1162" w:type="dxa"/>
          </w:tcPr>
          <w:p w14:paraId="101C301A" w14:textId="77777777" w:rsidR="007D185C" w:rsidRPr="008F3E46" w:rsidRDefault="007D185C">
            <w:pPr>
              <w:rPr>
                <w:rFonts w:ascii="Times New Roman" w:hAnsi="Times New Roman"/>
              </w:rPr>
            </w:pPr>
            <w:r w:rsidRPr="008F3E46">
              <w:rPr>
                <w:rFonts w:ascii="Times New Roman" w:hAnsi="Times New Roman"/>
              </w:rPr>
              <w:t>0</w:t>
            </w:r>
          </w:p>
        </w:tc>
        <w:tc>
          <w:tcPr>
            <w:tcW w:w="1979" w:type="dxa"/>
          </w:tcPr>
          <w:p w14:paraId="246E16EF" w14:textId="77777777" w:rsidR="007D185C" w:rsidRPr="008F3E46" w:rsidRDefault="007D185C">
            <w:pPr>
              <w:rPr>
                <w:rFonts w:ascii="Times New Roman" w:hAnsi="Times New Roman"/>
              </w:rPr>
            </w:pPr>
            <w:r w:rsidRPr="008F3E46">
              <w:rPr>
                <w:rFonts w:ascii="Times New Roman" w:hAnsi="Times New Roman"/>
              </w:rPr>
              <w:t>0</w:t>
            </w:r>
          </w:p>
        </w:tc>
        <w:tc>
          <w:tcPr>
            <w:tcW w:w="1974" w:type="dxa"/>
          </w:tcPr>
          <w:p w14:paraId="2E729F39" w14:textId="77777777" w:rsidR="007D185C" w:rsidRPr="008F3E46" w:rsidRDefault="007D185C">
            <w:pPr>
              <w:rPr>
                <w:rFonts w:ascii="Times New Roman" w:hAnsi="Times New Roman"/>
              </w:rPr>
            </w:pPr>
            <w:r w:rsidRPr="008F3E46">
              <w:rPr>
                <w:rFonts w:ascii="Times New Roman" w:hAnsi="Times New Roman"/>
              </w:rPr>
              <w:t>0</w:t>
            </w:r>
          </w:p>
        </w:tc>
      </w:tr>
    </w:tbl>
    <w:p w14:paraId="568E5E20" w14:textId="77777777" w:rsidR="007D185C" w:rsidRPr="008F3E46" w:rsidRDefault="007D185C">
      <w:pPr>
        <w:rPr>
          <w:rFonts w:ascii="Times New Roman" w:hAnsi="Times New Roman"/>
        </w:rPr>
      </w:pPr>
    </w:p>
    <w:p w14:paraId="2EBDDD73" w14:textId="77777777" w:rsidR="007D185C" w:rsidRPr="008F3E46" w:rsidRDefault="007D185C">
      <w:pPr>
        <w:rPr>
          <w:rFonts w:ascii="Times New Roman" w:hAnsi="Times New Roman"/>
        </w:rPr>
      </w:pPr>
    </w:p>
    <w:p w14:paraId="44E546DD" w14:textId="77777777" w:rsidR="007D185C" w:rsidRPr="008F3E46" w:rsidRDefault="007D185C">
      <w:pPr>
        <w:rPr>
          <w:rFonts w:ascii="Times New Roman" w:hAnsi="Times New Roman"/>
          <w:b/>
        </w:rPr>
      </w:pPr>
      <w:r w:rsidRPr="008F3E46">
        <w:rPr>
          <w:rFonts w:ascii="Times New Roman" w:hAnsi="Times New Roman"/>
          <w:b/>
        </w:rPr>
        <w:t>STAFF SEXUAL HARASSMENT</w:t>
      </w:r>
    </w:p>
    <w:tbl>
      <w:tblPr>
        <w:tblStyle w:val="TableGrid"/>
        <w:tblW w:w="0" w:type="auto"/>
        <w:tblLook w:val="04A0" w:firstRow="1" w:lastRow="0" w:firstColumn="1" w:lastColumn="0" w:noHBand="0" w:noVBand="1"/>
      </w:tblPr>
      <w:tblGrid>
        <w:gridCol w:w="2785"/>
        <w:gridCol w:w="2013"/>
        <w:gridCol w:w="2331"/>
        <w:gridCol w:w="1974"/>
      </w:tblGrid>
      <w:tr w:rsidR="007D185C" w:rsidRPr="008F3E46" w14:paraId="5DF3BBEF" w14:textId="77777777" w:rsidTr="007D185C">
        <w:trPr>
          <w:trHeight w:val="264"/>
        </w:trPr>
        <w:tc>
          <w:tcPr>
            <w:tcW w:w="2785" w:type="dxa"/>
          </w:tcPr>
          <w:p w14:paraId="2ADC6E11" w14:textId="77777777" w:rsidR="007D185C" w:rsidRPr="008F3E46" w:rsidRDefault="007D185C" w:rsidP="00F802E3">
            <w:pPr>
              <w:rPr>
                <w:rFonts w:ascii="Times New Roman" w:hAnsi="Times New Roman"/>
              </w:rPr>
            </w:pPr>
            <w:r w:rsidRPr="008F3E46">
              <w:rPr>
                <w:rFonts w:ascii="Times New Roman" w:hAnsi="Times New Roman"/>
              </w:rPr>
              <w:t>FACILITY</w:t>
            </w:r>
          </w:p>
        </w:tc>
        <w:tc>
          <w:tcPr>
            <w:tcW w:w="1162" w:type="dxa"/>
          </w:tcPr>
          <w:p w14:paraId="65775D96" w14:textId="77777777" w:rsidR="007D185C" w:rsidRPr="008F3E46" w:rsidRDefault="007D185C" w:rsidP="00F802E3">
            <w:pPr>
              <w:rPr>
                <w:rFonts w:ascii="Times New Roman" w:hAnsi="Times New Roman"/>
              </w:rPr>
            </w:pPr>
            <w:r w:rsidRPr="008F3E46">
              <w:rPr>
                <w:rFonts w:ascii="Times New Roman" w:hAnsi="Times New Roman"/>
              </w:rPr>
              <w:t>SUBSTANTIATED</w:t>
            </w:r>
          </w:p>
        </w:tc>
        <w:tc>
          <w:tcPr>
            <w:tcW w:w="1979" w:type="dxa"/>
          </w:tcPr>
          <w:p w14:paraId="2F4E3469" w14:textId="77777777" w:rsidR="007D185C" w:rsidRPr="008F3E46" w:rsidRDefault="007D185C" w:rsidP="00F802E3">
            <w:pPr>
              <w:rPr>
                <w:rFonts w:ascii="Times New Roman" w:hAnsi="Times New Roman"/>
              </w:rPr>
            </w:pPr>
            <w:r w:rsidRPr="008F3E46">
              <w:rPr>
                <w:rFonts w:ascii="Times New Roman" w:hAnsi="Times New Roman"/>
              </w:rPr>
              <w:t>UNSUBSTANTIATED</w:t>
            </w:r>
          </w:p>
        </w:tc>
        <w:tc>
          <w:tcPr>
            <w:tcW w:w="1974" w:type="dxa"/>
          </w:tcPr>
          <w:p w14:paraId="663D6FB7" w14:textId="77777777" w:rsidR="007D185C" w:rsidRPr="008F3E46" w:rsidRDefault="007D185C" w:rsidP="00F802E3">
            <w:pPr>
              <w:rPr>
                <w:rFonts w:ascii="Times New Roman" w:hAnsi="Times New Roman"/>
              </w:rPr>
            </w:pPr>
            <w:r w:rsidRPr="008F3E46">
              <w:rPr>
                <w:rFonts w:ascii="Times New Roman" w:hAnsi="Times New Roman"/>
              </w:rPr>
              <w:t>UNFOUNDED</w:t>
            </w:r>
          </w:p>
        </w:tc>
      </w:tr>
      <w:tr w:rsidR="007D185C" w:rsidRPr="008F3E46" w14:paraId="6CC79C6F" w14:textId="77777777" w:rsidTr="007D185C">
        <w:trPr>
          <w:trHeight w:val="250"/>
        </w:trPr>
        <w:tc>
          <w:tcPr>
            <w:tcW w:w="2785" w:type="dxa"/>
          </w:tcPr>
          <w:p w14:paraId="6A7DB4B6" w14:textId="77777777" w:rsidR="007D185C" w:rsidRPr="008F3E46" w:rsidRDefault="007D185C" w:rsidP="00F802E3">
            <w:pPr>
              <w:rPr>
                <w:rFonts w:ascii="Times New Roman" w:hAnsi="Times New Roman"/>
              </w:rPr>
            </w:pPr>
            <w:r w:rsidRPr="008F3E46">
              <w:rPr>
                <w:rFonts w:ascii="Times New Roman" w:hAnsi="Times New Roman"/>
              </w:rPr>
              <w:t>FRANKLIN HOUSE SOUTH</w:t>
            </w:r>
          </w:p>
        </w:tc>
        <w:tc>
          <w:tcPr>
            <w:tcW w:w="1162" w:type="dxa"/>
          </w:tcPr>
          <w:p w14:paraId="738A91BD" w14:textId="77777777" w:rsidR="007D185C" w:rsidRPr="008F3E46" w:rsidRDefault="007D185C" w:rsidP="00F802E3">
            <w:pPr>
              <w:rPr>
                <w:rFonts w:ascii="Times New Roman" w:hAnsi="Times New Roman"/>
              </w:rPr>
            </w:pPr>
            <w:r w:rsidRPr="008F3E46">
              <w:rPr>
                <w:rFonts w:ascii="Times New Roman" w:hAnsi="Times New Roman"/>
              </w:rPr>
              <w:t>0</w:t>
            </w:r>
          </w:p>
        </w:tc>
        <w:tc>
          <w:tcPr>
            <w:tcW w:w="1979" w:type="dxa"/>
          </w:tcPr>
          <w:p w14:paraId="260607E2" w14:textId="77777777" w:rsidR="007D185C" w:rsidRPr="008F3E46" w:rsidRDefault="007D185C" w:rsidP="00F802E3">
            <w:pPr>
              <w:rPr>
                <w:rFonts w:ascii="Times New Roman" w:hAnsi="Times New Roman"/>
              </w:rPr>
            </w:pPr>
            <w:r w:rsidRPr="008F3E46">
              <w:rPr>
                <w:rFonts w:ascii="Times New Roman" w:hAnsi="Times New Roman"/>
              </w:rPr>
              <w:t>0</w:t>
            </w:r>
          </w:p>
        </w:tc>
        <w:tc>
          <w:tcPr>
            <w:tcW w:w="1974" w:type="dxa"/>
          </w:tcPr>
          <w:p w14:paraId="50692545" w14:textId="77777777" w:rsidR="007D185C" w:rsidRPr="008F3E46" w:rsidRDefault="007D185C" w:rsidP="00F802E3">
            <w:pPr>
              <w:rPr>
                <w:rFonts w:ascii="Times New Roman" w:hAnsi="Times New Roman"/>
              </w:rPr>
            </w:pPr>
            <w:r w:rsidRPr="008F3E46">
              <w:rPr>
                <w:rFonts w:ascii="Times New Roman" w:hAnsi="Times New Roman"/>
              </w:rPr>
              <w:t>0</w:t>
            </w:r>
          </w:p>
        </w:tc>
      </w:tr>
      <w:tr w:rsidR="007D185C" w:rsidRPr="008F3E46" w14:paraId="7EE68BD1" w14:textId="77777777" w:rsidTr="007D185C">
        <w:trPr>
          <w:trHeight w:val="250"/>
        </w:trPr>
        <w:tc>
          <w:tcPr>
            <w:tcW w:w="2785" w:type="dxa"/>
          </w:tcPr>
          <w:p w14:paraId="40C93C65" w14:textId="77777777" w:rsidR="007D185C" w:rsidRPr="008F3E46" w:rsidRDefault="007D185C" w:rsidP="00F802E3">
            <w:pPr>
              <w:rPr>
                <w:rFonts w:ascii="Times New Roman" w:hAnsi="Times New Roman"/>
              </w:rPr>
            </w:pPr>
            <w:r w:rsidRPr="008F3E46">
              <w:rPr>
                <w:rFonts w:ascii="Times New Roman" w:hAnsi="Times New Roman"/>
              </w:rPr>
              <w:t>MELTON CENTER</w:t>
            </w:r>
          </w:p>
        </w:tc>
        <w:tc>
          <w:tcPr>
            <w:tcW w:w="1162" w:type="dxa"/>
          </w:tcPr>
          <w:p w14:paraId="031EC217" w14:textId="77777777" w:rsidR="007D185C" w:rsidRPr="008F3E46" w:rsidRDefault="007D185C" w:rsidP="00F802E3">
            <w:pPr>
              <w:rPr>
                <w:rFonts w:ascii="Times New Roman" w:hAnsi="Times New Roman"/>
              </w:rPr>
            </w:pPr>
            <w:r w:rsidRPr="008F3E46">
              <w:rPr>
                <w:rFonts w:ascii="Times New Roman" w:hAnsi="Times New Roman"/>
              </w:rPr>
              <w:t>0</w:t>
            </w:r>
          </w:p>
        </w:tc>
        <w:tc>
          <w:tcPr>
            <w:tcW w:w="1979" w:type="dxa"/>
          </w:tcPr>
          <w:p w14:paraId="4E08A633" w14:textId="77777777" w:rsidR="007D185C" w:rsidRPr="008F3E46" w:rsidRDefault="007D185C" w:rsidP="00F802E3">
            <w:pPr>
              <w:rPr>
                <w:rFonts w:ascii="Times New Roman" w:hAnsi="Times New Roman"/>
              </w:rPr>
            </w:pPr>
            <w:r w:rsidRPr="008F3E46">
              <w:rPr>
                <w:rFonts w:ascii="Times New Roman" w:hAnsi="Times New Roman"/>
              </w:rPr>
              <w:t>0</w:t>
            </w:r>
          </w:p>
        </w:tc>
        <w:tc>
          <w:tcPr>
            <w:tcW w:w="1974" w:type="dxa"/>
          </w:tcPr>
          <w:p w14:paraId="3CDCD510" w14:textId="77777777" w:rsidR="007D185C" w:rsidRPr="008F3E46" w:rsidRDefault="007D185C" w:rsidP="00F802E3">
            <w:pPr>
              <w:rPr>
                <w:rFonts w:ascii="Times New Roman" w:hAnsi="Times New Roman"/>
              </w:rPr>
            </w:pPr>
            <w:r w:rsidRPr="008F3E46">
              <w:rPr>
                <w:rFonts w:ascii="Times New Roman" w:hAnsi="Times New Roman"/>
              </w:rPr>
              <w:t>0</w:t>
            </w:r>
          </w:p>
        </w:tc>
      </w:tr>
    </w:tbl>
    <w:p w14:paraId="6D8EDC4A" w14:textId="77777777" w:rsidR="007D185C" w:rsidRPr="008F3E46" w:rsidRDefault="007D185C">
      <w:pPr>
        <w:rPr>
          <w:rFonts w:ascii="Times New Roman" w:hAnsi="Times New Roman"/>
        </w:rPr>
      </w:pPr>
    </w:p>
    <w:p w14:paraId="1CA5FD65" w14:textId="77777777" w:rsidR="007D185C" w:rsidRPr="008F3E46" w:rsidRDefault="007D185C">
      <w:pPr>
        <w:rPr>
          <w:rFonts w:ascii="Times New Roman" w:hAnsi="Times New Roman"/>
        </w:rPr>
      </w:pPr>
    </w:p>
    <w:p w14:paraId="26F6BE92" w14:textId="77777777" w:rsidR="007D185C" w:rsidRPr="008F3E46" w:rsidRDefault="007D185C">
      <w:pPr>
        <w:rPr>
          <w:rFonts w:ascii="Times New Roman" w:hAnsi="Times New Roman"/>
          <w:b/>
        </w:rPr>
      </w:pPr>
      <w:r w:rsidRPr="008F3E46">
        <w:rPr>
          <w:rFonts w:ascii="Times New Roman" w:hAnsi="Times New Roman"/>
          <w:b/>
        </w:rPr>
        <w:t>SEXUAL ABUSE-RESIDENT ON RESIDENT NONCONSENSUAL SEXUAL ACTS</w:t>
      </w:r>
    </w:p>
    <w:tbl>
      <w:tblPr>
        <w:tblStyle w:val="TableGrid"/>
        <w:tblW w:w="0" w:type="auto"/>
        <w:tblLook w:val="04A0" w:firstRow="1" w:lastRow="0" w:firstColumn="1" w:lastColumn="0" w:noHBand="0" w:noVBand="1"/>
      </w:tblPr>
      <w:tblGrid>
        <w:gridCol w:w="2785"/>
        <w:gridCol w:w="2013"/>
        <w:gridCol w:w="2331"/>
        <w:gridCol w:w="1974"/>
      </w:tblGrid>
      <w:tr w:rsidR="007D185C" w:rsidRPr="008F3E46" w14:paraId="3B366C90" w14:textId="77777777" w:rsidTr="007D185C">
        <w:trPr>
          <w:trHeight w:val="264"/>
        </w:trPr>
        <w:tc>
          <w:tcPr>
            <w:tcW w:w="2785" w:type="dxa"/>
          </w:tcPr>
          <w:p w14:paraId="62F9A753" w14:textId="77777777" w:rsidR="007D185C" w:rsidRPr="008F3E46" w:rsidRDefault="007D185C" w:rsidP="00F802E3">
            <w:pPr>
              <w:rPr>
                <w:rFonts w:ascii="Times New Roman" w:hAnsi="Times New Roman"/>
              </w:rPr>
            </w:pPr>
            <w:r w:rsidRPr="008F3E46">
              <w:rPr>
                <w:rFonts w:ascii="Times New Roman" w:hAnsi="Times New Roman"/>
              </w:rPr>
              <w:t>FACILITY</w:t>
            </w:r>
          </w:p>
        </w:tc>
        <w:tc>
          <w:tcPr>
            <w:tcW w:w="1162" w:type="dxa"/>
          </w:tcPr>
          <w:p w14:paraId="1E951583" w14:textId="77777777" w:rsidR="007D185C" w:rsidRPr="008F3E46" w:rsidRDefault="007D185C" w:rsidP="00F802E3">
            <w:pPr>
              <w:rPr>
                <w:rFonts w:ascii="Times New Roman" w:hAnsi="Times New Roman"/>
              </w:rPr>
            </w:pPr>
            <w:r w:rsidRPr="008F3E46">
              <w:rPr>
                <w:rFonts w:ascii="Times New Roman" w:hAnsi="Times New Roman"/>
              </w:rPr>
              <w:t>SUBSTANTIATED</w:t>
            </w:r>
          </w:p>
        </w:tc>
        <w:tc>
          <w:tcPr>
            <w:tcW w:w="1979" w:type="dxa"/>
          </w:tcPr>
          <w:p w14:paraId="58670DD1" w14:textId="77777777" w:rsidR="007D185C" w:rsidRPr="008F3E46" w:rsidRDefault="007D185C" w:rsidP="00F802E3">
            <w:pPr>
              <w:rPr>
                <w:rFonts w:ascii="Times New Roman" w:hAnsi="Times New Roman"/>
              </w:rPr>
            </w:pPr>
            <w:r w:rsidRPr="008F3E46">
              <w:rPr>
                <w:rFonts w:ascii="Times New Roman" w:hAnsi="Times New Roman"/>
              </w:rPr>
              <w:t>UNSUBSTANTIATED</w:t>
            </w:r>
          </w:p>
        </w:tc>
        <w:tc>
          <w:tcPr>
            <w:tcW w:w="1974" w:type="dxa"/>
          </w:tcPr>
          <w:p w14:paraId="0489F2DB" w14:textId="77777777" w:rsidR="007D185C" w:rsidRPr="008F3E46" w:rsidRDefault="007D185C" w:rsidP="00F802E3">
            <w:pPr>
              <w:rPr>
                <w:rFonts w:ascii="Times New Roman" w:hAnsi="Times New Roman"/>
              </w:rPr>
            </w:pPr>
            <w:r w:rsidRPr="008F3E46">
              <w:rPr>
                <w:rFonts w:ascii="Times New Roman" w:hAnsi="Times New Roman"/>
              </w:rPr>
              <w:t>UNFOUNDED</w:t>
            </w:r>
          </w:p>
        </w:tc>
      </w:tr>
      <w:tr w:rsidR="007D185C" w:rsidRPr="008F3E46" w14:paraId="143ABC6D" w14:textId="77777777" w:rsidTr="007D185C">
        <w:trPr>
          <w:trHeight w:val="250"/>
        </w:trPr>
        <w:tc>
          <w:tcPr>
            <w:tcW w:w="2785" w:type="dxa"/>
          </w:tcPr>
          <w:p w14:paraId="31EFA236" w14:textId="77777777" w:rsidR="007D185C" w:rsidRPr="008F3E46" w:rsidRDefault="007D185C" w:rsidP="00F802E3">
            <w:pPr>
              <w:rPr>
                <w:rFonts w:ascii="Times New Roman" w:hAnsi="Times New Roman"/>
              </w:rPr>
            </w:pPr>
            <w:r w:rsidRPr="008F3E46">
              <w:rPr>
                <w:rFonts w:ascii="Times New Roman" w:hAnsi="Times New Roman"/>
              </w:rPr>
              <w:t>FRANKLIN HOUSE SOUTH</w:t>
            </w:r>
          </w:p>
        </w:tc>
        <w:tc>
          <w:tcPr>
            <w:tcW w:w="1162" w:type="dxa"/>
          </w:tcPr>
          <w:p w14:paraId="512EB98C" w14:textId="77777777" w:rsidR="007D185C" w:rsidRPr="008F3E46" w:rsidRDefault="007D185C" w:rsidP="00F802E3">
            <w:pPr>
              <w:rPr>
                <w:rFonts w:ascii="Times New Roman" w:hAnsi="Times New Roman"/>
              </w:rPr>
            </w:pPr>
            <w:r w:rsidRPr="008F3E46">
              <w:rPr>
                <w:rFonts w:ascii="Times New Roman" w:hAnsi="Times New Roman"/>
              </w:rPr>
              <w:t>0</w:t>
            </w:r>
          </w:p>
        </w:tc>
        <w:tc>
          <w:tcPr>
            <w:tcW w:w="1979" w:type="dxa"/>
          </w:tcPr>
          <w:p w14:paraId="08911817" w14:textId="77777777" w:rsidR="007D185C" w:rsidRPr="008F3E46" w:rsidRDefault="007D185C" w:rsidP="00F802E3">
            <w:pPr>
              <w:rPr>
                <w:rFonts w:ascii="Times New Roman" w:hAnsi="Times New Roman"/>
              </w:rPr>
            </w:pPr>
            <w:r w:rsidRPr="008F3E46">
              <w:rPr>
                <w:rFonts w:ascii="Times New Roman" w:hAnsi="Times New Roman"/>
              </w:rPr>
              <w:t>0</w:t>
            </w:r>
          </w:p>
        </w:tc>
        <w:tc>
          <w:tcPr>
            <w:tcW w:w="1974" w:type="dxa"/>
          </w:tcPr>
          <w:p w14:paraId="4155D0DE" w14:textId="77777777" w:rsidR="007D185C" w:rsidRPr="008F3E46" w:rsidRDefault="007D185C" w:rsidP="00F802E3">
            <w:pPr>
              <w:rPr>
                <w:rFonts w:ascii="Times New Roman" w:hAnsi="Times New Roman"/>
              </w:rPr>
            </w:pPr>
            <w:r w:rsidRPr="008F3E46">
              <w:rPr>
                <w:rFonts w:ascii="Times New Roman" w:hAnsi="Times New Roman"/>
              </w:rPr>
              <w:t>0</w:t>
            </w:r>
          </w:p>
        </w:tc>
      </w:tr>
      <w:tr w:rsidR="007D185C" w:rsidRPr="008F3E46" w14:paraId="2015E754" w14:textId="77777777" w:rsidTr="007D185C">
        <w:trPr>
          <w:trHeight w:val="250"/>
        </w:trPr>
        <w:tc>
          <w:tcPr>
            <w:tcW w:w="2785" w:type="dxa"/>
          </w:tcPr>
          <w:p w14:paraId="2C5B6B07" w14:textId="77777777" w:rsidR="007D185C" w:rsidRPr="008F3E46" w:rsidRDefault="007D185C" w:rsidP="00F802E3">
            <w:pPr>
              <w:rPr>
                <w:rFonts w:ascii="Times New Roman" w:hAnsi="Times New Roman"/>
              </w:rPr>
            </w:pPr>
            <w:r w:rsidRPr="008F3E46">
              <w:rPr>
                <w:rFonts w:ascii="Times New Roman" w:hAnsi="Times New Roman"/>
              </w:rPr>
              <w:t>MELTON CENTER</w:t>
            </w:r>
          </w:p>
        </w:tc>
        <w:tc>
          <w:tcPr>
            <w:tcW w:w="1162" w:type="dxa"/>
          </w:tcPr>
          <w:p w14:paraId="4A25C5AE" w14:textId="77777777" w:rsidR="007D185C" w:rsidRPr="008F3E46" w:rsidRDefault="007D185C" w:rsidP="00F802E3">
            <w:pPr>
              <w:rPr>
                <w:rFonts w:ascii="Times New Roman" w:hAnsi="Times New Roman"/>
              </w:rPr>
            </w:pPr>
            <w:r w:rsidRPr="008F3E46">
              <w:rPr>
                <w:rFonts w:ascii="Times New Roman" w:hAnsi="Times New Roman"/>
              </w:rPr>
              <w:t>0</w:t>
            </w:r>
          </w:p>
        </w:tc>
        <w:tc>
          <w:tcPr>
            <w:tcW w:w="1979" w:type="dxa"/>
          </w:tcPr>
          <w:p w14:paraId="261D91C2" w14:textId="77777777" w:rsidR="007D185C" w:rsidRPr="008F3E46" w:rsidRDefault="007D185C" w:rsidP="00F802E3">
            <w:pPr>
              <w:rPr>
                <w:rFonts w:ascii="Times New Roman" w:hAnsi="Times New Roman"/>
              </w:rPr>
            </w:pPr>
            <w:r w:rsidRPr="008F3E46">
              <w:rPr>
                <w:rFonts w:ascii="Times New Roman" w:hAnsi="Times New Roman"/>
              </w:rPr>
              <w:t>0</w:t>
            </w:r>
          </w:p>
        </w:tc>
        <w:tc>
          <w:tcPr>
            <w:tcW w:w="1974" w:type="dxa"/>
          </w:tcPr>
          <w:p w14:paraId="576D8861" w14:textId="77777777" w:rsidR="007D185C" w:rsidRPr="008F3E46" w:rsidRDefault="007D185C" w:rsidP="00F802E3">
            <w:pPr>
              <w:rPr>
                <w:rFonts w:ascii="Times New Roman" w:hAnsi="Times New Roman"/>
              </w:rPr>
            </w:pPr>
            <w:r w:rsidRPr="008F3E46">
              <w:rPr>
                <w:rFonts w:ascii="Times New Roman" w:hAnsi="Times New Roman"/>
              </w:rPr>
              <w:t>0</w:t>
            </w:r>
          </w:p>
        </w:tc>
      </w:tr>
    </w:tbl>
    <w:p w14:paraId="03583F30" w14:textId="77777777" w:rsidR="007D185C" w:rsidRPr="008F3E46" w:rsidRDefault="007D185C">
      <w:pPr>
        <w:rPr>
          <w:rFonts w:ascii="Times New Roman" w:hAnsi="Times New Roman"/>
          <w:b/>
        </w:rPr>
      </w:pPr>
    </w:p>
    <w:p w14:paraId="6B7CB45B" w14:textId="77777777" w:rsidR="007D185C" w:rsidRPr="008F3E46" w:rsidRDefault="007D185C">
      <w:pPr>
        <w:rPr>
          <w:rFonts w:ascii="Times New Roman" w:hAnsi="Times New Roman"/>
        </w:rPr>
      </w:pPr>
      <w:r w:rsidRPr="008F3E46">
        <w:rPr>
          <w:rFonts w:ascii="Times New Roman" w:hAnsi="Times New Roman"/>
          <w:b/>
        </w:rPr>
        <w:t>SEXUAL ABUSE-RESIDENT ON RESIDET ABUSIVE SEXUAL CONTACT</w:t>
      </w:r>
      <w:r w:rsidRPr="008F3E46">
        <w:rPr>
          <w:rFonts w:ascii="Times New Roman" w:hAnsi="Times New Roman"/>
        </w:rPr>
        <w:tab/>
      </w:r>
      <w:r w:rsidRPr="008F3E46">
        <w:rPr>
          <w:rFonts w:ascii="Times New Roman" w:hAnsi="Times New Roman"/>
        </w:rPr>
        <w:tab/>
      </w:r>
      <w:r w:rsidRPr="008F3E46">
        <w:rPr>
          <w:rFonts w:ascii="Times New Roman" w:hAnsi="Times New Roman"/>
        </w:rPr>
        <w:tab/>
      </w:r>
      <w:r w:rsidRPr="008F3E46">
        <w:rPr>
          <w:rFonts w:ascii="Times New Roman" w:hAnsi="Times New Roman"/>
        </w:rPr>
        <w:tab/>
      </w:r>
    </w:p>
    <w:tbl>
      <w:tblPr>
        <w:tblStyle w:val="TableGrid"/>
        <w:tblW w:w="0" w:type="auto"/>
        <w:tblLook w:val="04A0" w:firstRow="1" w:lastRow="0" w:firstColumn="1" w:lastColumn="0" w:noHBand="0" w:noVBand="1"/>
      </w:tblPr>
      <w:tblGrid>
        <w:gridCol w:w="2785"/>
        <w:gridCol w:w="2013"/>
        <w:gridCol w:w="2331"/>
        <w:gridCol w:w="1974"/>
      </w:tblGrid>
      <w:tr w:rsidR="007D185C" w:rsidRPr="008F3E46" w14:paraId="00C6FA43" w14:textId="77777777" w:rsidTr="00F802E3">
        <w:trPr>
          <w:trHeight w:val="264"/>
        </w:trPr>
        <w:tc>
          <w:tcPr>
            <w:tcW w:w="2785" w:type="dxa"/>
          </w:tcPr>
          <w:p w14:paraId="2A1FEF6F" w14:textId="77777777" w:rsidR="007D185C" w:rsidRPr="008F3E46" w:rsidRDefault="007D185C" w:rsidP="00F802E3">
            <w:pPr>
              <w:rPr>
                <w:rFonts w:ascii="Times New Roman" w:hAnsi="Times New Roman"/>
              </w:rPr>
            </w:pPr>
            <w:r w:rsidRPr="008F3E46">
              <w:rPr>
                <w:rFonts w:ascii="Times New Roman" w:hAnsi="Times New Roman"/>
              </w:rPr>
              <w:t>FACILITY</w:t>
            </w:r>
          </w:p>
        </w:tc>
        <w:tc>
          <w:tcPr>
            <w:tcW w:w="1162" w:type="dxa"/>
          </w:tcPr>
          <w:p w14:paraId="26315037" w14:textId="77777777" w:rsidR="007D185C" w:rsidRPr="008F3E46" w:rsidRDefault="007D185C" w:rsidP="00F802E3">
            <w:pPr>
              <w:rPr>
                <w:rFonts w:ascii="Times New Roman" w:hAnsi="Times New Roman"/>
              </w:rPr>
            </w:pPr>
            <w:r w:rsidRPr="008F3E46">
              <w:rPr>
                <w:rFonts w:ascii="Times New Roman" w:hAnsi="Times New Roman"/>
              </w:rPr>
              <w:t>SUBSTANTIATED</w:t>
            </w:r>
          </w:p>
        </w:tc>
        <w:tc>
          <w:tcPr>
            <w:tcW w:w="1979" w:type="dxa"/>
          </w:tcPr>
          <w:p w14:paraId="4CDF0E1E" w14:textId="77777777" w:rsidR="007D185C" w:rsidRPr="008F3E46" w:rsidRDefault="007D185C" w:rsidP="00F802E3">
            <w:pPr>
              <w:rPr>
                <w:rFonts w:ascii="Times New Roman" w:hAnsi="Times New Roman"/>
              </w:rPr>
            </w:pPr>
            <w:r w:rsidRPr="008F3E46">
              <w:rPr>
                <w:rFonts w:ascii="Times New Roman" w:hAnsi="Times New Roman"/>
              </w:rPr>
              <w:t>UNSUBSTANTIATED</w:t>
            </w:r>
          </w:p>
        </w:tc>
        <w:tc>
          <w:tcPr>
            <w:tcW w:w="1974" w:type="dxa"/>
          </w:tcPr>
          <w:p w14:paraId="242D8152" w14:textId="77777777" w:rsidR="007D185C" w:rsidRPr="008F3E46" w:rsidRDefault="007D185C" w:rsidP="00F802E3">
            <w:pPr>
              <w:rPr>
                <w:rFonts w:ascii="Times New Roman" w:hAnsi="Times New Roman"/>
              </w:rPr>
            </w:pPr>
            <w:r w:rsidRPr="008F3E46">
              <w:rPr>
                <w:rFonts w:ascii="Times New Roman" w:hAnsi="Times New Roman"/>
              </w:rPr>
              <w:t>UNFOUNDED</w:t>
            </w:r>
          </w:p>
        </w:tc>
      </w:tr>
      <w:tr w:rsidR="007D185C" w:rsidRPr="008F3E46" w14:paraId="54E3422B" w14:textId="77777777" w:rsidTr="00F802E3">
        <w:trPr>
          <w:trHeight w:val="250"/>
        </w:trPr>
        <w:tc>
          <w:tcPr>
            <w:tcW w:w="2785" w:type="dxa"/>
          </w:tcPr>
          <w:p w14:paraId="6C7B9D27" w14:textId="77777777" w:rsidR="007D185C" w:rsidRPr="008F3E46" w:rsidRDefault="007D185C" w:rsidP="00F802E3">
            <w:pPr>
              <w:rPr>
                <w:rFonts w:ascii="Times New Roman" w:hAnsi="Times New Roman"/>
              </w:rPr>
            </w:pPr>
            <w:r w:rsidRPr="008F3E46">
              <w:rPr>
                <w:rFonts w:ascii="Times New Roman" w:hAnsi="Times New Roman"/>
              </w:rPr>
              <w:t>FRANKLIN HOUSE SOUTH</w:t>
            </w:r>
          </w:p>
        </w:tc>
        <w:tc>
          <w:tcPr>
            <w:tcW w:w="1162" w:type="dxa"/>
          </w:tcPr>
          <w:p w14:paraId="5D48BF94" w14:textId="77777777" w:rsidR="007D185C" w:rsidRPr="008F3E46" w:rsidRDefault="007D185C" w:rsidP="00F802E3">
            <w:pPr>
              <w:rPr>
                <w:rFonts w:ascii="Times New Roman" w:hAnsi="Times New Roman"/>
              </w:rPr>
            </w:pPr>
            <w:r w:rsidRPr="008F3E46">
              <w:rPr>
                <w:rFonts w:ascii="Times New Roman" w:hAnsi="Times New Roman"/>
              </w:rPr>
              <w:t>0</w:t>
            </w:r>
          </w:p>
        </w:tc>
        <w:tc>
          <w:tcPr>
            <w:tcW w:w="1979" w:type="dxa"/>
          </w:tcPr>
          <w:p w14:paraId="4AEA710C" w14:textId="77777777" w:rsidR="007D185C" w:rsidRPr="008F3E46" w:rsidRDefault="007D185C" w:rsidP="00F802E3">
            <w:pPr>
              <w:rPr>
                <w:rFonts w:ascii="Times New Roman" w:hAnsi="Times New Roman"/>
              </w:rPr>
            </w:pPr>
            <w:r w:rsidRPr="008F3E46">
              <w:rPr>
                <w:rFonts w:ascii="Times New Roman" w:hAnsi="Times New Roman"/>
              </w:rPr>
              <w:t>0</w:t>
            </w:r>
          </w:p>
        </w:tc>
        <w:tc>
          <w:tcPr>
            <w:tcW w:w="1974" w:type="dxa"/>
          </w:tcPr>
          <w:p w14:paraId="1EFFC2DC" w14:textId="77777777" w:rsidR="007D185C" w:rsidRPr="008F3E46" w:rsidRDefault="007D185C" w:rsidP="00F802E3">
            <w:pPr>
              <w:rPr>
                <w:rFonts w:ascii="Times New Roman" w:hAnsi="Times New Roman"/>
              </w:rPr>
            </w:pPr>
            <w:r w:rsidRPr="008F3E46">
              <w:rPr>
                <w:rFonts w:ascii="Times New Roman" w:hAnsi="Times New Roman"/>
              </w:rPr>
              <w:t>0</w:t>
            </w:r>
          </w:p>
        </w:tc>
      </w:tr>
      <w:tr w:rsidR="007D185C" w:rsidRPr="008F3E46" w14:paraId="2DD4D883" w14:textId="77777777" w:rsidTr="00F802E3">
        <w:trPr>
          <w:trHeight w:val="250"/>
        </w:trPr>
        <w:tc>
          <w:tcPr>
            <w:tcW w:w="2785" w:type="dxa"/>
          </w:tcPr>
          <w:p w14:paraId="2D6E5A11" w14:textId="77777777" w:rsidR="007D185C" w:rsidRPr="008F3E46" w:rsidRDefault="007D185C" w:rsidP="00F802E3">
            <w:pPr>
              <w:rPr>
                <w:rFonts w:ascii="Times New Roman" w:hAnsi="Times New Roman"/>
              </w:rPr>
            </w:pPr>
            <w:r w:rsidRPr="008F3E46">
              <w:rPr>
                <w:rFonts w:ascii="Times New Roman" w:hAnsi="Times New Roman"/>
              </w:rPr>
              <w:t>MELTON CENTER</w:t>
            </w:r>
          </w:p>
        </w:tc>
        <w:tc>
          <w:tcPr>
            <w:tcW w:w="1162" w:type="dxa"/>
          </w:tcPr>
          <w:p w14:paraId="7D820DF9" w14:textId="77777777" w:rsidR="007D185C" w:rsidRPr="008F3E46" w:rsidRDefault="007D185C" w:rsidP="00F802E3">
            <w:pPr>
              <w:rPr>
                <w:rFonts w:ascii="Times New Roman" w:hAnsi="Times New Roman"/>
              </w:rPr>
            </w:pPr>
            <w:r w:rsidRPr="008F3E46">
              <w:rPr>
                <w:rFonts w:ascii="Times New Roman" w:hAnsi="Times New Roman"/>
              </w:rPr>
              <w:t>0</w:t>
            </w:r>
          </w:p>
        </w:tc>
        <w:tc>
          <w:tcPr>
            <w:tcW w:w="1979" w:type="dxa"/>
          </w:tcPr>
          <w:p w14:paraId="015EF475" w14:textId="77777777" w:rsidR="007D185C" w:rsidRPr="008F3E46" w:rsidRDefault="007D185C" w:rsidP="00F802E3">
            <w:pPr>
              <w:rPr>
                <w:rFonts w:ascii="Times New Roman" w:hAnsi="Times New Roman"/>
              </w:rPr>
            </w:pPr>
            <w:r w:rsidRPr="008F3E46">
              <w:rPr>
                <w:rFonts w:ascii="Times New Roman" w:hAnsi="Times New Roman"/>
              </w:rPr>
              <w:t>0</w:t>
            </w:r>
          </w:p>
        </w:tc>
        <w:tc>
          <w:tcPr>
            <w:tcW w:w="1974" w:type="dxa"/>
          </w:tcPr>
          <w:p w14:paraId="32D4EEAB" w14:textId="77777777" w:rsidR="007D185C" w:rsidRPr="008F3E46" w:rsidRDefault="007D185C" w:rsidP="00F802E3">
            <w:pPr>
              <w:rPr>
                <w:rFonts w:ascii="Times New Roman" w:hAnsi="Times New Roman"/>
              </w:rPr>
            </w:pPr>
            <w:r w:rsidRPr="008F3E46">
              <w:rPr>
                <w:rFonts w:ascii="Times New Roman" w:hAnsi="Times New Roman"/>
              </w:rPr>
              <w:t>0</w:t>
            </w:r>
          </w:p>
        </w:tc>
      </w:tr>
    </w:tbl>
    <w:p w14:paraId="5982D605" w14:textId="77777777" w:rsidR="007D185C" w:rsidRPr="008F3E46" w:rsidRDefault="007D185C">
      <w:pPr>
        <w:rPr>
          <w:rFonts w:ascii="Times New Roman" w:hAnsi="Times New Roman"/>
        </w:rPr>
      </w:pPr>
    </w:p>
    <w:p w14:paraId="0B595766" w14:textId="77777777" w:rsidR="007D185C" w:rsidRPr="008F3E46" w:rsidRDefault="007D185C">
      <w:pPr>
        <w:rPr>
          <w:rFonts w:ascii="Times New Roman" w:hAnsi="Times New Roman"/>
          <w:b/>
        </w:rPr>
      </w:pPr>
      <w:r w:rsidRPr="008F3E46">
        <w:rPr>
          <w:rFonts w:ascii="Times New Roman" w:hAnsi="Times New Roman"/>
          <w:b/>
        </w:rPr>
        <w:t>STAFF SEXUAL MISCONDUCT</w:t>
      </w:r>
    </w:p>
    <w:tbl>
      <w:tblPr>
        <w:tblStyle w:val="TableGrid"/>
        <w:tblW w:w="0" w:type="auto"/>
        <w:tblLook w:val="04A0" w:firstRow="1" w:lastRow="0" w:firstColumn="1" w:lastColumn="0" w:noHBand="0" w:noVBand="1"/>
      </w:tblPr>
      <w:tblGrid>
        <w:gridCol w:w="2785"/>
        <w:gridCol w:w="2013"/>
        <w:gridCol w:w="2331"/>
        <w:gridCol w:w="1974"/>
      </w:tblGrid>
      <w:tr w:rsidR="007D185C" w:rsidRPr="008F3E46" w14:paraId="25318FB9" w14:textId="77777777" w:rsidTr="00F802E3">
        <w:trPr>
          <w:trHeight w:val="264"/>
        </w:trPr>
        <w:tc>
          <w:tcPr>
            <w:tcW w:w="2785" w:type="dxa"/>
          </w:tcPr>
          <w:p w14:paraId="7D7A8A1D" w14:textId="77777777" w:rsidR="007D185C" w:rsidRPr="008F3E46" w:rsidRDefault="007D185C" w:rsidP="00F802E3">
            <w:pPr>
              <w:rPr>
                <w:rFonts w:ascii="Times New Roman" w:hAnsi="Times New Roman"/>
              </w:rPr>
            </w:pPr>
            <w:r w:rsidRPr="008F3E46">
              <w:rPr>
                <w:rFonts w:ascii="Times New Roman" w:hAnsi="Times New Roman"/>
              </w:rPr>
              <w:t>FACILITY</w:t>
            </w:r>
          </w:p>
        </w:tc>
        <w:tc>
          <w:tcPr>
            <w:tcW w:w="1162" w:type="dxa"/>
          </w:tcPr>
          <w:p w14:paraId="6111853A" w14:textId="77777777" w:rsidR="007D185C" w:rsidRPr="008F3E46" w:rsidRDefault="007D185C" w:rsidP="00F802E3">
            <w:pPr>
              <w:rPr>
                <w:rFonts w:ascii="Times New Roman" w:hAnsi="Times New Roman"/>
              </w:rPr>
            </w:pPr>
            <w:r w:rsidRPr="008F3E46">
              <w:rPr>
                <w:rFonts w:ascii="Times New Roman" w:hAnsi="Times New Roman"/>
              </w:rPr>
              <w:t>SUBSTANTIATED</w:t>
            </w:r>
          </w:p>
        </w:tc>
        <w:tc>
          <w:tcPr>
            <w:tcW w:w="1979" w:type="dxa"/>
          </w:tcPr>
          <w:p w14:paraId="7830E44C" w14:textId="77777777" w:rsidR="007D185C" w:rsidRPr="008F3E46" w:rsidRDefault="007D185C" w:rsidP="00F802E3">
            <w:pPr>
              <w:rPr>
                <w:rFonts w:ascii="Times New Roman" w:hAnsi="Times New Roman"/>
              </w:rPr>
            </w:pPr>
            <w:r w:rsidRPr="008F3E46">
              <w:rPr>
                <w:rFonts w:ascii="Times New Roman" w:hAnsi="Times New Roman"/>
              </w:rPr>
              <w:t>UNSUBSTANTIATED</w:t>
            </w:r>
          </w:p>
        </w:tc>
        <w:tc>
          <w:tcPr>
            <w:tcW w:w="1974" w:type="dxa"/>
          </w:tcPr>
          <w:p w14:paraId="06B33CD6" w14:textId="77777777" w:rsidR="007D185C" w:rsidRPr="008F3E46" w:rsidRDefault="007D185C" w:rsidP="00F802E3">
            <w:pPr>
              <w:rPr>
                <w:rFonts w:ascii="Times New Roman" w:hAnsi="Times New Roman"/>
              </w:rPr>
            </w:pPr>
            <w:r w:rsidRPr="008F3E46">
              <w:rPr>
                <w:rFonts w:ascii="Times New Roman" w:hAnsi="Times New Roman"/>
              </w:rPr>
              <w:t>UNFOUNDED</w:t>
            </w:r>
          </w:p>
        </w:tc>
      </w:tr>
      <w:tr w:rsidR="007D185C" w:rsidRPr="008F3E46" w14:paraId="6540957B" w14:textId="77777777" w:rsidTr="00F802E3">
        <w:trPr>
          <w:trHeight w:val="250"/>
        </w:trPr>
        <w:tc>
          <w:tcPr>
            <w:tcW w:w="2785" w:type="dxa"/>
          </w:tcPr>
          <w:p w14:paraId="79636599" w14:textId="77777777" w:rsidR="007D185C" w:rsidRPr="008F3E46" w:rsidRDefault="007D185C" w:rsidP="00F802E3">
            <w:pPr>
              <w:rPr>
                <w:rFonts w:ascii="Times New Roman" w:hAnsi="Times New Roman"/>
              </w:rPr>
            </w:pPr>
            <w:r w:rsidRPr="008F3E46">
              <w:rPr>
                <w:rFonts w:ascii="Times New Roman" w:hAnsi="Times New Roman"/>
              </w:rPr>
              <w:t>FRANKLIN HOUSE SOUTH</w:t>
            </w:r>
          </w:p>
        </w:tc>
        <w:tc>
          <w:tcPr>
            <w:tcW w:w="1162" w:type="dxa"/>
          </w:tcPr>
          <w:p w14:paraId="753DA407" w14:textId="77777777" w:rsidR="007D185C" w:rsidRPr="008F3E46" w:rsidRDefault="007D185C" w:rsidP="00F802E3">
            <w:pPr>
              <w:rPr>
                <w:rFonts w:ascii="Times New Roman" w:hAnsi="Times New Roman"/>
              </w:rPr>
            </w:pPr>
            <w:r w:rsidRPr="008F3E46">
              <w:rPr>
                <w:rFonts w:ascii="Times New Roman" w:hAnsi="Times New Roman"/>
              </w:rPr>
              <w:t>0</w:t>
            </w:r>
          </w:p>
        </w:tc>
        <w:tc>
          <w:tcPr>
            <w:tcW w:w="1979" w:type="dxa"/>
          </w:tcPr>
          <w:p w14:paraId="58CA8DB6" w14:textId="77777777" w:rsidR="007D185C" w:rsidRPr="008F3E46" w:rsidRDefault="007D185C" w:rsidP="00F802E3">
            <w:pPr>
              <w:rPr>
                <w:rFonts w:ascii="Times New Roman" w:hAnsi="Times New Roman"/>
              </w:rPr>
            </w:pPr>
            <w:r w:rsidRPr="008F3E46">
              <w:rPr>
                <w:rFonts w:ascii="Times New Roman" w:hAnsi="Times New Roman"/>
              </w:rPr>
              <w:t>0</w:t>
            </w:r>
          </w:p>
        </w:tc>
        <w:tc>
          <w:tcPr>
            <w:tcW w:w="1974" w:type="dxa"/>
          </w:tcPr>
          <w:p w14:paraId="6DAB71FB" w14:textId="77777777" w:rsidR="007D185C" w:rsidRPr="008F3E46" w:rsidRDefault="007D185C" w:rsidP="00F802E3">
            <w:pPr>
              <w:rPr>
                <w:rFonts w:ascii="Times New Roman" w:hAnsi="Times New Roman"/>
              </w:rPr>
            </w:pPr>
            <w:r w:rsidRPr="008F3E46">
              <w:rPr>
                <w:rFonts w:ascii="Times New Roman" w:hAnsi="Times New Roman"/>
              </w:rPr>
              <w:t>0</w:t>
            </w:r>
          </w:p>
        </w:tc>
      </w:tr>
      <w:tr w:rsidR="007D185C" w:rsidRPr="008F3E46" w14:paraId="7EC12F69" w14:textId="77777777" w:rsidTr="00F802E3">
        <w:trPr>
          <w:trHeight w:val="250"/>
        </w:trPr>
        <w:tc>
          <w:tcPr>
            <w:tcW w:w="2785" w:type="dxa"/>
          </w:tcPr>
          <w:p w14:paraId="79B36DB7" w14:textId="77777777" w:rsidR="007D185C" w:rsidRPr="008F3E46" w:rsidRDefault="007D185C" w:rsidP="00F802E3">
            <w:pPr>
              <w:rPr>
                <w:rFonts w:ascii="Times New Roman" w:hAnsi="Times New Roman"/>
              </w:rPr>
            </w:pPr>
            <w:r w:rsidRPr="008F3E46">
              <w:rPr>
                <w:rFonts w:ascii="Times New Roman" w:hAnsi="Times New Roman"/>
              </w:rPr>
              <w:t>MELTON CENTER</w:t>
            </w:r>
          </w:p>
        </w:tc>
        <w:tc>
          <w:tcPr>
            <w:tcW w:w="1162" w:type="dxa"/>
          </w:tcPr>
          <w:p w14:paraId="7385041B" w14:textId="77777777" w:rsidR="007D185C" w:rsidRPr="008F3E46" w:rsidRDefault="007D185C" w:rsidP="00F802E3">
            <w:pPr>
              <w:rPr>
                <w:rFonts w:ascii="Times New Roman" w:hAnsi="Times New Roman"/>
              </w:rPr>
            </w:pPr>
            <w:r w:rsidRPr="008F3E46">
              <w:rPr>
                <w:rFonts w:ascii="Times New Roman" w:hAnsi="Times New Roman"/>
              </w:rPr>
              <w:t>0</w:t>
            </w:r>
          </w:p>
        </w:tc>
        <w:tc>
          <w:tcPr>
            <w:tcW w:w="1979" w:type="dxa"/>
          </w:tcPr>
          <w:p w14:paraId="50FB7F1C" w14:textId="77777777" w:rsidR="007D185C" w:rsidRPr="008F3E46" w:rsidRDefault="007D185C" w:rsidP="00F802E3">
            <w:pPr>
              <w:rPr>
                <w:rFonts w:ascii="Times New Roman" w:hAnsi="Times New Roman"/>
              </w:rPr>
            </w:pPr>
            <w:r w:rsidRPr="008F3E46">
              <w:rPr>
                <w:rFonts w:ascii="Times New Roman" w:hAnsi="Times New Roman"/>
              </w:rPr>
              <w:t>0</w:t>
            </w:r>
          </w:p>
        </w:tc>
        <w:tc>
          <w:tcPr>
            <w:tcW w:w="1974" w:type="dxa"/>
          </w:tcPr>
          <w:p w14:paraId="5B484663" w14:textId="77777777" w:rsidR="007D185C" w:rsidRPr="008F3E46" w:rsidRDefault="007D185C" w:rsidP="00F802E3">
            <w:pPr>
              <w:rPr>
                <w:rFonts w:ascii="Times New Roman" w:hAnsi="Times New Roman"/>
              </w:rPr>
            </w:pPr>
            <w:r w:rsidRPr="008F3E46">
              <w:rPr>
                <w:rFonts w:ascii="Times New Roman" w:hAnsi="Times New Roman"/>
              </w:rPr>
              <w:t>0</w:t>
            </w:r>
          </w:p>
        </w:tc>
      </w:tr>
    </w:tbl>
    <w:p w14:paraId="5444BB1E" w14:textId="77777777" w:rsidR="007D185C" w:rsidRPr="008F3E46" w:rsidRDefault="007D185C">
      <w:pPr>
        <w:rPr>
          <w:rFonts w:ascii="Times New Roman" w:hAnsi="Times New Roman"/>
        </w:rPr>
      </w:pPr>
    </w:p>
    <w:p w14:paraId="6BCB3DFF" w14:textId="77777777" w:rsidR="00A277B3" w:rsidRPr="008F3E46" w:rsidRDefault="00A277B3" w:rsidP="007D185C">
      <w:pPr>
        <w:rPr>
          <w:rFonts w:ascii="Times New Roman" w:hAnsi="Times New Roman"/>
          <w:b/>
        </w:rPr>
      </w:pPr>
    </w:p>
    <w:p w14:paraId="6F164024" w14:textId="77777777" w:rsidR="00A277B3" w:rsidRPr="008F3E46" w:rsidRDefault="00A277B3" w:rsidP="007D185C">
      <w:pPr>
        <w:rPr>
          <w:rFonts w:ascii="Times New Roman" w:hAnsi="Times New Roman"/>
          <w:b/>
        </w:rPr>
      </w:pPr>
    </w:p>
    <w:p w14:paraId="43A7A37B" w14:textId="77777777" w:rsidR="00A277B3" w:rsidRPr="008F3E46" w:rsidRDefault="00A277B3" w:rsidP="00A277B3">
      <w:pPr>
        <w:rPr>
          <w:rFonts w:ascii="Times New Roman" w:hAnsi="Times New Roman"/>
          <w:b/>
        </w:rPr>
      </w:pPr>
      <w:r w:rsidRPr="008F3E46">
        <w:rPr>
          <w:rFonts w:ascii="Times New Roman" w:hAnsi="Times New Roman"/>
          <w:b/>
        </w:rPr>
        <w:t>Definitions of Findings (based on a preponderance of evidence)</w:t>
      </w:r>
    </w:p>
    <w:p w14:paraId="11379003" w14:textId="77777777" w:rsidR="00A277B3" w:rsidRPr="008F3E46" w:rsidRDefault="00A277B3" w:rsidP="00A277B3">
      <w:pPr>
        <w:rPr>
          <w:rFonts w:ascii="Times New Roman" w:hAnsi="Times New Roman"/>
        </w:rPr>
      </w:pPr>
      <w:r w:rsidRPr="008F3E46">
        <w:rPr>
          <w:rFonts w:ascii="Times New Roman" w:hAnsi="Times New Roman"/>
          <w:b/>
        </w:rPr>
        <w:t>Substantiated:</w:t>
      </w:r>
      <w:r w:rsidRPr="008F3E46">
        <w:rPr>
          <w:rFonts w:ascii="Times New Roman" w:hAnsi="Times New Roman"/>
        </w:rPr>
        <w:t xml:space="preserve"> Allegation investigated and determined to have occurred</w:t>
      </w:r>
    </w:p>
    <w:p w14:paraId="1B9C6CE7" w14:textId="77777777" w:rsidR="00A277B3" w:rsidRPr="008F3E46" w:rsidRDefault="00A277B3" w:rsidP="00A277B3">
      <w:pPr>
        <w:rPr>
          <w:rFonts w:ascii="Times New Roman" w:hAnsi="Times New Roman"/>
        </w:rPr>
      </w:pPr>
      <w:r w:rsidRPr="008F3E46">
        <w:rPr>
          <w:rFonts w:ascii="Times New Roman" w:hAnsi="Times New Roman"/>
          <w:b/>
        </w:rPr>
        <w:t>Unsubstantiated</w:t>
      </w:r>
      <w:r w:rsidRPr="008F3E46">
        <w:rPr>
          <w:rFonts w:ascii="Times New Roman" w:hAnsi="Times New Roman"/>
        </w:rPr>
        <w:t>: Investigation produced insufficient evidence to make a final determination or not the allegation occurred</w:t>
      </w:r>
    </w:p>
    <w:p w14:paraId="5B0A9B08" w14:textId="77777777" w:rsidR="00A277B3" w:rsidRPr="008F3E46" w:rsidRDefault="00A277B3" w:rsidP="00A277B3">
      <w:pPr>
        <w:rPr>
          <w:rFonts w:ascii="Times New Roman" w:hAnsi="Times New Roman"/>
        </w:rPr>
      </w:pPr>
      <w:r w:rsidRPr="008F3E46">
        <w:rPr>
          <w:rFonts w:ascii="Times New Roman" w:hAnsi="Times New Roman"/>
          <w:b/>
        </w:rPr>
        <w:t>Unfounded</w:t>
      </w:r>
      <w:r w:rsidRPr="008F3E46">
        <w:rPr>
          <w:rFonts w:ascii="Times New Roman" w:hAnsi="Times New Roman"/>
        </w:rPr>
        <w:t>: Investigation determined the allegation did not occur</w:t>
      </w:r>
    </w:p>
    <w:p w14:paraId="40EA55D4" w14:textId="77777777" w:rsidR="00A277B3" w:rsidRPr="008F3E46" w:rsidRDefault="00A277B3" w:rsidP="007D185C">
      <w:pPr>
        <w:rPr>
          <w:rFonts w:ascii="Times New Roman" w:hAnsi="Times New Roman"/>
          <w:b/>
        </w:rPr>
      </w:pPr>
    </w:p>
    <w:p w14:paraId="404E7E76" w14:textId="77777777" w:rsidR="00A277B3" w:rsidRPr="008F3E46" w:rsidRDefault="00A277B3" w:rsidP="008F3E46">
      <w:pPr>
        <w:rPr>
          <w:rFonts w:ascii="Times New Roman" w:hAnsi="Times New Roman"/>
          <w:b/>
          <w:sz w:val="32"/>
          <w:szCs w:val="32"/>
        </w:rPr>
      </w:pPr>
    </w:p>
    <w:p w14:paraId="1E56584D" w14:textId="7C95BCD4" w:rsidR="00A277B3" w:rsidRDefault="00A277B3" w:rsidP="00A277B3">
      <w:pPr>
        <w:jc w:val="center"/>
        <w:rPr>
          <w:rFonts w:ascii="Times New Roman" w:hAnsi="Times New Roman"/>
          <w:b/>
          <w:sz w:val="32"/>
          <w:szCs w:val="32"/>
        </w:rPr>
      </w:pPr>
    </w:p>
    <w:p w14:paraId="177A03BC" w14:textId="77777777" w:rsidR="008F3E46" w:rsidRPr="008F3E46" w:rsidRDefault="008F3E46" w:rsidP="00A277B3">
      <w:pPr>
        <w:jc w:val="center"/>
        <w:rPr>
          <w:rFonts w:ascii="Times New Roman" w:hAnsi="Times New Roman"/>
          <w:b/>
          <w:sz w:val="32"/>
          <w:szCs w:val="32"/>
        </w:rPr>
      </w:pPr>
    </w:p>
    <w:p w14:paraId="718636DF" w14:textId="77777777" w:rsidR="00A277B3" w:rsidRPr="008F3E46" w:rsidRDefault="00A277B3" w:rsidP="00A277B3">
      <w:pPr>
        <w:jc w:val="center"/>
        <w:rPr>
          <w:rFonts w:ascii="Times New Roman" w:hAnsi="Times New Roman"/>
          <w:b/>
          <w:sz w:val="32"/>
          <w:szCs w:val="32"/>
        </w:rPr>
      </w:pPr>
      <w:r w:rsidRPr="008F3E46">
        <w:rPr>
          <w:rFonts w:ascii="Times New Roman" w:hAnsi="Times New Roman"/>
          <w:b/>
          <w:sz w:val="32"/>
          <w:szCs w:val="32"/>
        </w:rPr>
        <w:t>LAND MANOR, INC</w:t>
      </w:r>
    </w:p>
    <w:p w14:paraId="44F3EBFE" w14:textId="4AAAD565" w:rsidR="00A277B3" w:rsidRPr="008F3E46" w:rsidRDefault="00A277B3" w:rsidP="00A277B3">
      <w:pPr>
        <w:jc w:val="center"/>
        <w:rPr>
          <w:rFonts w:ascii="Times New Roman" w:hAnsi="Times New Roman"/>
          <w:b/>
          <w:sz w:val="32"/>
          <w:szCs w:val="32"/>
        </w:rPr>
      </w:pPr>
      <w:r w:rsidRPr="008F3E46">
        <w:rPr>
          <w:rFonts w:ascii="Times New Roman" w:hAnsi="Times New Roman"/>
          <w:b/>
          <w:sz w:val="32"/>
          <w:szCs w:val="32"/>
        </w:rPr>
        <w:t>201</w:t>
      </w:r>
      <w:r w:rsidR="008F3E46">
        <w:rPr>
          <w:rFonts w:ascii="Times New Roman" w:hAnsi="Times New Roman"/>
          <w:b/>
          <w:sz w:val="32"/>
          <w:szCs w:val="32"/>
        </w:rPr>
        <w:t>8</w:t>
      </w:r>
      <w:r w:rsidRPr="008F3E46">
        <w:rPr>
          <w:rFonts w:ascii="Times New Roman" w:hAnsi="Times New Roman"/>
          <w:b/>
          <w:sz w:val="32"/>
          <w:szCs w:val="32"/>
        </w:rPr>
        <w:t xml:space="preserve"> INCIDENT DATA</w:t>
      </w:r>
    </w:p>
    <w:p w14:paraId="5CB1472A" w14:textId="77777777" w:rsidR="00A277B3" w:rsidRPr="008F3E46" w:rsidRDefault="00A277B3" w:rsidP="00A277B3">
      <w:pPr>
        <w:rPr>
          <w:rFonts w:ascii="Times New Roman" w:hAnsi="Times New Roman"/>
        </w:rPr>
      </w:pPr>
    </w:p>
    <w:p w14:paraId="1803F292" w14:textId="77777777" w:rsidR="00A277B3" w:rsidRPr="008F3E46" w:rsidRDefault="00A277B3" w:rsidP="00A277B3">
      <w:pPr>
        <w:rPr>
          <w:rFonts w:ascii="Times New Roman" w:hAnsi="Times New Roman"/>
          <w:b/>
        </w:rPr>
      </w:pPr>
      <w:r w:rsidRPr="008F3E46">
        <w:rPr>
          <w:rFonts w:ascii="Times New Roman" w:hAnsi="Times New Roman"/>
          <w:b/>
        </w:rPr>
        <w:t>SEXUAL HARASSMENT-RESIDENT ON RESIDENT</w:t>
      </w:r>
    </w:p>
    <w:tbl>
      <w:tblPr>
        <w:tblStyle w:val="TableGrid"/>
        <w:tblW w:w="0" w:type="auto"/>
        <w:tblLook w:val="04A0" w:firstRow="1" w:lastRow="0" w:firstColumn="1" w:lastColumn="0" w:noHBand="0" w:noVBand="1"/>
      </w:tblPr>
      <w:tblGrid>
        <w:gridCol w:w="2785"/>
        <w:gridCol w:w="2013"/>
        <w:gridCol w:w="2331"/>
        <w:gridCol w:w="1974"/>
      </w:tblGrid>
      <w:tr w:rsidR="00A277B3" w:rsidRPr="008F3E46" w14:paraId="5C8317EE" w14:textId="77777777" w:rsidTr="00F802E3">
        <w:trPr>
          <w:trHeight w:val="264"/>
        </w:trPr>
        <w:tc>
          <w:tcPr>
            <w:tcW w:w="2785" w:type="dxa"/>
          </w:tcPr>
          <w:p w14:paraId="6A7D9C7C" w14:textId="77777777" w:rsidR="00A277B3" w:rsidRPr="008F3E46" w:rsidRDefault="00A277B3" w:rsidP="00F802E3">
            <w:pPr>
              <w:rPr>
                <w:rFonts w:ascii="Times New Roman" w:hAnsi="Times New Roman"/>
              </w:rPr>
            </w:pPr>
            <w:r w:rsidRPr="008F3E46">
              <w:rPr>
                <w:rFonts w:ascii="Times New Roman" w:hAnsi="Times New Roman"/>
              </w:rPr>
              <w:t>FACILITY</w:t>
            </w:r>
          </w:p>
        </w:tc>
        <w:tc>
          <w:tcPr>
            <w:tcW w:w="1162" w:type="dxa"/>
          </w:tcPr>
          <w:p w14:paraId="6FE92BE4" w14:textId="77777777" w:rsidR="00A277B3" w:rsidRPr="008F3E46" w:rsidRDefault="00A277B3" w:rsidP="00F802E3">
            <w:pPr>
              <w:rPr>
                <w:rFonts w:ascii="Times New Roman" w:hAnsi="Times New Roman"/>
              </w:rPr>
            </w:pPr>
            <w:r w:rsidRPr="008F3E46">
              <w:rPr>
                <w:rFonts w:ascii="Times New Roman" w:hAnsi="Times New Roman"/>
              </w:rPr>
              <w:t>SUBSTANTIATED</w:t>
            </w:r>
          </w:p>
        </w:tc>
        <w:tc>
          <w:tcPr>
            <w:tcW w:w="1979" w:type="dxa"/>
          </w:tcPr>
          <w:p w14:paraId="5F45CAC7" w14:textId="77777777" w:rsidR="00A277B3" w:rsidRPr="008F3E46" w:rsidRDefault="00A277B3" w:rsidP="00F802E3">
            <w:pPr>
              <w:rPr>
                <w:rFonts w:ascii="Times New Roman" w:hAnsi="Times New Roman"/>
              </w:rPr>
            </w:pPr>
            <w:r w:rsidRPr="008F3E46">
              <w:rPr>
                <w:rFonts w:ascii="Times New Roman" w:hAnsi="Times New Roman"/>
              </w:rPr>
              <w:t>UNSUBSTANTIATED</w:t>
            </w:r>
          </w:p>
        </w:tc>
        <w:tc>
          <w:tcPr>
            <w:tcW w:w="1974" w:type="dxa"/>
          </w:tcPr>
          <w:p w14:paraId="1381255D" w14:textId="77777777" w:rsidR="00A277B3" w:rsidRPr="008F3E46" w:rsidRDefault="00A277B3" w:rsidP="00F802E3">
            <w:pPr>
              <w:rPr>
                <w:rFonts w:ascii="Times New Roman" w:hAnsi="Times New Roman"/>
              </w:rPr>
            </w:pPr>
            <w:r w:rsidRPr="008F3E46">
              <w:rPr>
                <w:rFonts w:ascii="Times New Roman" w:hAnsi="Times New Roman"/>
              </w:rPr>
              <w:t>UNFOUNDED</w:t>
            </w:r>
          </w:p>
        </w:tc>
      </w:tr>
      <w:tr w:rsidR="00A277B3" w:rsidRPr="008F3E46" w14:paraId="69B3B972" w14:textId="77777777" w:rsidTr="00F802E3">
        <w:trPr>
          <w:trHeight w:val="250"/>
        </w:trPr>
        <w:tc>
          <w:tcPr>
            <w:tcW w:w="2785" w:type="dxa"/>
          </w:tcPr>
          <w:p w14:paraId="2C39F9AD" w14:textId="77777777" w:rsidR="00A277B3" w:rsidRPr="008F3E46" w:rsidRDefault="00A277B3" w:rsidP="00F802E3">
            <w:pPr>
              <w:rPr>
                <w:rFonts w:ascii="Times New Roman" w:hAnsi="Times New Roman"/>
              </w:rPr>
            </w:pPr>
            <w:r w:rsidRPr="008F3E46">
              <w:rPr>
                <w:rFonts w:ascii="Times New Roman" w:hAnsi="Times New Roman"/>
              </w:rPr>
              <w:t>FRANKLIN HOUSE SOUTH</w:t>
            </w:r>
          </w:p>
        </w:tc>
        <w:tc>
          <w:tcPr>
            <w:tcW w:w="1162" w:type="dxa"/>
          </w:tcPr>
          <w:p w14:paraId="472C311F" w14:textId="77777777" w:rsidR="00A277B3" w:rsidRPr="008F3E46" w:rsidRDefault="00A277B3" w:rsidP="00F802E3">
            <w:pPr>
              <w:rPr>
                <w:rFonts w:ascii="Times New Roman" w:hAnsi="Times New Roman"/>
              </w:rPr>
            </w:pPr>
            <w:r w:rsidRPr="008F3E46">
              <w:rPr>
                <w:rFonts w:ascii="Times New Roman" w:hAnsi="Times New Roman"/>
              </w:rPr>
              <w:t>0</w:t>
            </w:r>
          </w:p>
        </w:tc>
        <w:tc>
          <w:tcPr>
            <w:tcW w:w="1979" w:type="dxa"/>
          </w:tcPr>
          <w:p w14:paraId="056552D9" w14:textId="77777777" w:rsidR="00A277B3" w:rsidRPr="008F3E46" w:rsidRDefault="00A277B3" w:rsidP="00F802E3">
            <w:pPr>
              <w:rPr>
                <w:rFonts w:ascii="Times New Roman" w:hAnsi="Times New Roman"/>
              </w:rPr>
            </w:pPr>
            <w:r w:rsidRPr="008F3E46">
              <w:rPr>
                <w:rFonts w:ascii="Times New Roman" w:hAnsi="Times New Roman"/>
              </w:rPr>
              <w:t>0</w:t>
            </w:r>
          </w:p>
        </w:tc>
        <w:tc>
          <w:tcPr>
            <w:tcW w:w="1974" w:type="dxa"/>
          </w:tcPr>
          <w:p w14:paraId="1B28077B" w14:textId="77777777" w:rsidR="00A277B3" w:rsidRPr="008F3E46" w:rsidRDefault="00A277B3" w:rsidP="00F802E3">
            <w:pPr>
              <w:rPr>
                <w:rFonts w:ascii="Times New Roman" w:hAnsi="Times New Roman"/>
              </w:rPr>
            </w:pPr>
            <w:r w:rsidRPr="008F3E46">
              <w:rPr>
                <w:rFonts w:ascii="Times New Roman" w:hAnsi="Times New Roman"/>
              </w:rPr>
              <w:t>0</w:t>
            </w:r>
          </w:p>
        </w:tc>
      </w:tr>
      <w:tr w:rsidR="00A277B3" w:rsidRPr="008F3E46" w14:paraId="283E3C9F" w14:textId="77777777" w:rsidTr="00F802E3">
        <w:trPr>
          <w:trHeight w:val="250"/>
        </w:trPr>
        <w:tc>
          <w:tcPr>
            <w:tcW w:w="2785" w:type="dxa"/>
          </w:tcPr>
          <w:p w14:paraId="2EDE3A5C" w14:textId="77777777" w:rsidR="00A277B3" w:rsidRPr="008F3E46" w:rsidRDefault="00A277B3" w:rsidP="00F802E3">
            <w:pPr>
              <w:rPr>
                <w:rFonts w:ascii="Times New Roman" w:hAnsi="Times New Roman"/>
              </w:rPr>
            </w:pPr>
            <w:r w:rsidRPr="008F3E46">
              <w:rPr>
                <w:rFonts w:ascii="Times New Roman" w:hAnsi="Times New Roman"/>
              </w:rPr>
              <w:t>MELTON CENTER</w:t>
            </w:r>
          </w:p>
        </w:tc>
        <w:tc>
          <w:tcPr>
            <w:tcW w:w="1162" w:type="dxa"/>
          </w:tcPr>
          <w:p w14:paraId="1E719D23" w14:textId="77777777" w:rsidR="00A277B3" w:rsidRPr="008F3E46" w:rsidRDefault="00A277B3" w:rsidP="00F802E3">
            <w:pPr>
              <w:rPr>
                <w:rFonts w:ascii="Times New Roman" w:hAnsi="Times New Roman"/>
              </w:rPr>
            </w:pPr>
            <w:r w:rsidRPr="008F3E46">
              <w:rPr>
                <w:rFonts w:ascii="Times New Roman" w:hAnsi="Times New Roman"/>
              </w:rPr>
              <w:t>0</w:t>
            </w:r>
          </w:p>
        </w:tc>
        <w:tc>
          <w:tcPr>
            <w:tcW w:w="1979" w:type="dxa"/>
          </w:tcPr>
          <w:p w14:paraId="07A606A9" w14:textId="77777777" w:rsidR="00A277B3" w:rsidRPr="008F3E46" w:rsidRDefault="00A277B3" w:rsidP="00F802E3">
            <w:pPr>
              <w:rPr>
                <w:rFonts w:ascii="Times New Roman" w:hAnsi="Times New Roman"/>
              </w:rPr>
            </w:pPr>
            <w:r w:rsidRPr="008F3E46">
              <w:rPr>
                <w:rFonts w:ascii="Times New Roman" w:hAnsi="Times New Roman"/>
              </w:rPr>
              <w:t>0</w:t>
            </w:r>
          </w:p>
        </w:tc>
        <w:tc>
          <w:tcPr>
            <w:tcW w:w="1974" w:type="dxa"/>
          </w:tcPr>
          <w:p w14:paraId="075A24B1" w14:textId="77777777" w:rsidR="00A277B3" w:rsidRPr="008F3E46" w:rsidRDefault="00A277B3" w:rsidP="00F802E3">
            <w:pPr>
              <w:rPr>
                <w:rFonts w:ascii="Times New Roman" w:hAnsi="Times New Roman"/>
              </w:rPr>
            </w:pPr>
            <w:r w:rsidRPr="008F3E46">
              <w:rPr>
                <w:rFonts w:ascii="Times New Roman" w:hAnsi="Times New Roman"/>
              </w:rPr>
              <w:t>0</w:t>
            </w:r>
          </w:p>
        </w:tc>
      </w:tr>
    </w:tbl>
    <w:p w14:paraId="76A85A94" w14:textId="77777777" w:rsidR="00A277B3" w:rsidRPr="008F3E46" w:rsidRDefault="00A277B3" w:rsidP="00A277B3">
      <w:pPr>
        <w:rPr>
          <w:rFonts w:ascii="Times New Roman" w:hAnsi="Times New Roman"/>
        </w:rPr>
      </w:pPr>
    </w:p>
    <w:p w14:paraId="33A7D029" w14:textId="77777777" w:rsidR="00A277B3" w:rsidRPr="008F3E46" w:rsidRDefault="00A277B3" w:rsidP="00A277B3">
      <w:pPr>
        <w:rPr>
          <w:rFonts w:ascii="Times New Roman" w:hAnsi="Times New Roman"/>
        </w:rPr>
      </w:pPr>
    </w:p>
    <w:p w14:paraId="47E97A0E" w14:textId="77777777" w:rsidR="00A277B3" w:rsidRPr="008F3E46" w:rsidRDefault="00A277B3" w:rsidP="00A277B3">
      <w:pPr>
        <w:rPr>
          <w:rFonts w:ascii="Times New Roman" w:hAnsi="Times New Roman"/>
          <w:b/>
        </w:rPr>
      </w:pPr>
      <w:r w:rsidRPr="008F3E46">
        <w:rPr>
          <w:rFonts w:ascii="Times New Roman" w:hAnsi="Times New Roman"/>
          <w:b/>
        </w:rPr>
        <w:t>STAFF SEXUAL HARASSMENT</w:t>
      </w:r>
    </w:p>
    <w:tbl>
      <w:tblPr>
        <w:tblStyle w:val="TableGrid"/>
        <w:tblW w:w="0" w:type="auto"/>
        <w:tblLook w:val="04A0" w:firstRow="1" w:lastRow="0" w:firstColumn="1" w:lastColumn="0" w:noHBand="0" w:noVBand="1"/>
      </w:tblPr>
      <w:tblGrid>
        <w:gridCol w:w="2785"/>
        <w:gridCol w:w="2013"/>
        <w:gridCol w:w="2331"/>
        <w:gridCol w:w="1974"/>
      </w:tblGrid>
      <w:tr w:rsidR="00A277B3" w:rsidRPr="008F3E46" w14:paraId="26EF1261" w14:textId="77777777" w:rsidTr="00F802E3">
        <w:trPr>
          <w:trHeight w:val="264"/>
        </w:trPr>
        <w:tc>
          <w:tcPr>
            <w:tcW w:w="2785" w:type="dxa"/>
          </w:tcPr>
          <w:p w14:paraId="62FC37A9" w14:textId="77777777" w:rsidR="00A277B3" w:rsidRPr="008F3E46" w:rsidRDefault="00A277B3" w:rsidP="00F802E3">
            <w:pPr>
              <w:rPr>
                <w:rFonts w:ascii="Times New Roman" w:hAnsi="Times New Roman"/>
              </w:rPr>
            </w:pPr>
            <w:r w:rsidRPr="008F3E46">
              <w:rPr>
                <w:rFonts w:ascii="Times New Roman" w:hAnsi="Times New Roman"/>
              </w:rPr>
              <w:t>FACILITY</w:t>
            </w:r>
          </w:p>
        </w:tc>
        <w:tc>
          <w:tcPr>
            <w:tcW w:w="1162" w:type="dxa"/>
          </w:tcPr>
          <w:p w14:paraId="00F040AA" w14:textId="77777777" w:rsidR="00A277B3" w:rsidRPr="008F3E46" w:rsidRDefault="00A277B3" w:rsidP="00F802E3">
            <w:pPr>
              <w:rPr>
                <w:rFonts w:ascii="Times New Roman" w:hAnsi="Times New Roman"/>
              </w:rPr>
            </w:pPr>
            <w:r w:rsidRPr="008F3E46">
              <w:rPr>
                <w:rFonts w:ascii="Times New Roman" w:hAnsi="Times New Roman"/>
              </w:rPr>
              <w:t>SUBSTANTIATED</w:t>
            </w:r>
          </w:p>
        </w:tc>
        <w:tc>
          <w:tcPr>
            <w:tcW w:w="1979" w:type="dxa"/>
          </w:tcPr>
          <w:p w14:paraId="1BED6D50" w14:textId="77777777" w:rsidR="00A277B3" w:rsidRPr="008F3E46" w:rsidRDefault="00A277B3" w:rsidP="00F802E3">
            <w:pPr>
              <w:rPr>
                <w:rFonts w:ascii="Times New Roman" w:hAnsi="Times New Roman"/>
              </w:rPr>
            </w:pPr>
            <w:r w:rsidRPr="008F3E46">
              <w:rPr>
                <w:rFonts w:ascii="Times New Roman" w:hAnsi="Times New Roman"/>
              </w:rPr>
              <w:t>UNSUBSTANTIATED</w:t>
            </w:r>
          </w:p>
        </w:tc>
        <w:tc>
          <w:tcPr>
            <w:tcW w:w="1974" w:type="dxa"/>
          </w:tcPr>
          <w:p w14:paraId="7E874856" w14:textId="77777777" w:rsidR="00A277B3" w:rsidRPr="008F3E46" w:rsidRDefault="00A277B3" w:rsidP="00F802E3">
            <w:pPr>
              <w:rPr>
                <w:rFonts w:ascii="Times New Roman" w:hAnsi="Times New Roman"/>
              </w:rPr>
            </w:pPr>
            <w:r w:rsidRPr="008F3E46">
              <w:rPr>
                <w:rFonts w:ascii="Times New Roman" w:hAnsi="Times New Roman"/>
              </w:rPr>
              <w:t>UNFOUNDED</w:t>
            </w:r>
          </w:p>
        </w:tc>
      </w:tr>
      <w:tr w:rsidR="00A277B3" w:rsidRPr="008F3E46" w14:paraId="5AD3BDF1" w14:textId="77777777" w:rsidTr="00F802E3">
        <w:trPr>
          <w:trHeight w:val="250"/>
        </w:trPr>
        <w:tc>
          <w:tcPr>
            <w:tcW w:w="2785" w:type="dxa"/>
          </w:tcPr>
          <w:p w14:paraId="3CA0CA29" w14:textId="77777777" w:rsidR="00A277B3" w:rsidRPr="008F3E46" w:rsidRDefault="00A277B3" w:rsidP="00F802E3">
            <w:pPr>
              <w:rPr>
                <w:rFonts w:ascii="Times New Roman" w:hAnsi="Times New Roman"/>
              </w:rPr>
            </w:pPr>
            <w:r w:rsidRPr="008F3E46">
              <w:rPr>
                <w:rFonts w:ascii="Times New Roman" w:hAnsi="Times New Roman"/>
              </w:rPr>
              <w:t>FRANKLIN HOUSE SOUTH</w:t>
            </w:r>
          </w:p>
        </w:tc>
        <w:tc>
          <w:tcPr>
            <w:tcW w:w="1162" w:type="dxa"/>
          </w:tcPr>
          <w:p w14:paraId="7F786633" w14:textId="77777777" w:rsidR="00A277B3" w:rsidRPr="008F3E46" w:rsidRDefault="00A277B3" w:rsidP="00F802E3">
            <w:pPr>
              <w:rPr>
                <w:rFonts w:ascii="Times New Roman" w:hAnsi="Times New Roman"/>
              </w:rPr>
            </w:pPr>
            <w:r w:rsidRPr="008F3E46">
              <w:rPr>
                <w:rFonts w:ascii="Times New Roman" w:hAnsi="Times New Roman"/>
              </w:rPr>
              <w:t>0</w:t>
            </w:r>
          </w:p>
        </w:tc>
        <w:tc>
          <w:tcPr>
            <w:tcW w:w="1979" w:type="dxa"/>
          </w:tcPr>
          <w:p w14:paraId="48F5B487" w14:textId="77777777" w:rsidR="00A277B3" w:rsidRPr="008F3E46" w:rsidRDefault="00A277B3" w:rsidP="00F802E3">
            <w:pPr>
              <w:rPr>
                <w:rFonts w:ascii="Times New Roman" w:hAnsi="Times New Roman"/>
              </w:rPr>
            </w:pPr>
            <w:r w:rsidRPr="008F3E46">
              <w:rPr>
                <w:rFonts w:ascii="Times New Roman" w:hAnsi="Times New Roman"/>
              </w:rPr>
              <w:t>0</w:t>
            </w:r>
          </w:p>
        </w:tc>
        <w:tc>
          <w:tcPr>
            <w:tcW w:w="1974" w:type="dxa"/>
          </w:tcPr>
          <w:p w14:paraId="151B7E94" w14:textId="77777777" w:rsidR="00A277B3" w:rsidRPr="008F3E46" w:rsidRDefault="00A277B3" w:rsidP="00F802E3">
            <w:pPr>
              <w:rPr>
                <w:rFonts w:ascii="Times New Roman" w:hAnsi="Times New Roman"/>
              </w:rPr>
            </w:pPr>
            <w:r w:rsidRPr="008F3E46">
              <w:rPr>
                <w:rFonts w:ascii="Times New Roman" w:hAnsi="Times New Roman"/>
              </w:rPr>
              <w:t>0</w:t>
            </w:r>
          </w:p>
        </w:tc>
      </w:tr>
      <w:tr w:rsidR="00A277B3" w:rsidRPr="008F3E46" w14:paraId="7D4F61EC" w14:textId="77777777" w:rsidTr="00F802E3">
        <w:trPr>
          <w:trHeight w:val="250"/>
        </w:trPr>
        <w:tc>
          <w:tcPr>
            <w:tcW w:w="2785" w:type="dxa"/>
          </w:tcPr>
          <w:p w14:paraId="082AC003" w14:textId="77777777" w:rsidR="00A277B3" w:rsidRPr="008F3E46" w:rsidRDefault="00A277B3" w:rsidP="00F802E3">
            <w:pPr>
              <w:rPr>
                <w:rFonts w:ascii="Times New Roman" w:hAnsi="Times New Roman"/>
              </w:rPr>
            </w:pPr>
            <w:r w:rsidRPr="008F3E46">
              <w:rPr>
                <w:rFonts w:ascii="Times New Roman" w:hAnsi="Times New Roman"/>
              </w:rPr>
              <w:t>MELTON CENTER</w:t>
            </w:r>
          </w:p>
        </w:tc>
        <w:tc>
          <w:tcPr>
            <w:tcW w:w="1162" w:type="dxa"/>
          </w:tcPr>
          <w:p w14:paraId="6B14F76C" w14:textId="77777777" w:rsidR="00A277B3" w:rsidRPr="008F3E46" w:rsidRDefault="00A277B3" w:rsidP="00F802E3">
            <w:pPr>
              <w:rPr>
                <w:rFonts w:ascii="Times New Roman" w:hAnsi="Times New Roman"/>
              </w:rPr>
            </w:pPr>
            <w:r w:rsidRPr="008F3E46">
              <w:rPr>
                <w:rFonts w:ascii="Times New Roman" w:hAnsi="Times New Roman"/>
              </w:rPr>
              <w:t>0</w:t>
            </w:r>
          </w:p>
        </w:tc>
        <w:tc>
          <w:tcPr>
            <w:tcW w:w="1979" w:type="dxa"/>
          </w:tcPr>
          <w:p w14:paraId="1E64DD40" w14:textId="77777777" w:rsidR="00A277B3" w:rsidRPr="008F3E46" w:rsidRDefault="00A277B3" w:rsidP="00F802E3">
            <w:pPr>
              <w:rPr>
                <w:rFonts w:ascii="Times New Roman" w:hAnsi="Times New Roman"/>
              </w:rPr>
            </w:pPr>
            <w:r w:rsidRPr="008F3E46">
              <w:rPr>
                <w:rFonts w:ascii="Times New Roman" w:hAnsi="Times New Roman"/>
              </w:rPr>
              <w:t>0</w:t>
            </w:r>
          </w:p>
        </w:tc>
        <w:tc>
          <w:tcPr>
            <w:tcW w:w="1974" w:type="dxa"/>
          </w:tcPr>
          <w:p w14:paraId="1E88B333" w14:textId="77777777" w:rsidR="00A277B3" w:rsidRPr="008F3E46" w:rsidRDefault="00A277B3" w:rsidP="00F802E3">
            <w:pPr>
              <w:rPr>
                <w:rFonts w:ascii="Times New Roman" w:hAnsi="Times New Roman"/>
              </w:rPr>
            </w:pPr>
            <w:r w:rsidRPr="008F3E46">
              <w:rPr>
                <w:rFonts w:ascii="Times New Roman" w:hAnsi="Times New Roman"/>
              </w:rPr>
              <w:t>0</w:t>
            </w:r>
          </w:p>
        </w:tc>
      </w:tr>
    </w:tbl>
    <w:p w14:paraId="696C95FD" w14:textId="77777777" w:rsidR="00A277B3" w:rsidRPr="008F3E46" w:rsidRDefault="00A277B3" w:rsidP="00A277B3">
      <w:pPr>
        <w:rPr>
          <w:rFonts w:ascii="Times New Roman" w:hAnsi="Times New Roman"/>
        </w:rPr>
      </w:pPr>
    </w:p>
    <w:p w14:paraId="05C30379" w14:textId="77777777" w:rsidR="00A277B3" w:rsidRPr="008F3E46" w:rsidRDefault="00A277B3" w:rsidP="00A277B3">
      <w:pPr>
        <w:rPr>
          <w:rFonts w:ascii="Times New Roman" w:hAnsi="Times New Roman"/>
        </w:rPr>
      </w:pPr>
    </w:p>
    <w:p w14:paraId="2568F666" w14:textId="77777777" w:rsidR="00A277B3" w:rsidRPr="008F3E46" w:rsidRDefault="00A277B3" w:rsidP="00A277B3">
      <w:pPr>
        <w:rPr>
          <w:rFonts w:ascii="Times New Roman" w:hAnsi="Times New Roman"/>
          <w:b/>
        </w:rPr>
      </w:pPr>
      <w:r w:rsidRPr="008F3E46">
        <w:rPr>
          <w:rFonts w:ascii="Times New Roman" w:hAnsi="Times New Roman"/>
          <w:b/>
        </w:rPr>
        <w:t>SEXUAL ABUSE-RESIDENT ON RESIDENT NONCONSENSUAL SEXUAL ACTS</w:t>
      </w:r>
    </w:p>
    <w:tbl>
      <w:tblPr>
        <w:tblStyle w:val="TableGrid"/>
        <w:tblW w:w="0" w:type="auto"/>
        <w:tblLook w:val="04A0" w:firstRow="1" w:lastRow="0" w:firstColumn="1" w:lastColumn="0" w:noHBand="0" w:noVBand="1"/>
      </w:tblPr>
      <w:tblGrid>
        <w:gridCol w:w="2785"/>
        <w:gridCol w:w="2013"/>
        <w:gridCol w:w="2331"/>
        <w:gridCol w:w="1974"/>
      </w:tblGrid>
      <w:tr w:rsidR="00A277B3" w:rsidRPr="008F3E46" w14:paraId="0CB31E54" w14:textId="77777777" w:rsidTr="00F802E3">
        <w:trPr>
          <w:trHeight w:val="264"/>
        </w:trPr>
        <w:tc>
          <w:tcPr>
            <w:tcW w:w="2785" w:type="dxa"/>
          </w:tcPr>
          <w:p w14:paraId="46C17ECC" w14:textId="77777777" w:rsidR="00A277B3" w:rsidRPr="008F3E46" w:rsidRDefault="00A277B3" w:rsidP="00F802E3">
            <w:pPr>
              <w:rPr>
                <w:rFonts w:ascii="Times New Roman" w:hAnsi="Times New Roman"/>
              </w:rPr>
            </w:pPr>
            <w:r w:rsidRPr="008F3E46">
              <w:rPr>
                <w:rFonts w:ascii="Times New Roman" w:hAnsi="Times New Roman"/>
              </w:rPr>
              <w:t>FACILITY</w:t>
            </w:r>
          </w:p>
        </w:tc>
        <w:tc>
          <w:tcPr>
            <w:tcW w:w="1162" w:type="dxa"/>
          </w:tcPr>
          <w:p w14:paraId="082A267D" w14:textId="77777777" w:rsidR="00A277B3" w:rsidRPr="008F3E46" w:rsidRDefault="00A277B3" w:rsidP="00F802E3">
            <w:pPr>
              <w:rPr>
                <w:rFonts w:ascii="Times New Roman" w:hAnsi="Times New Roman"/>
              </w:rPr>
            </w:pPr>
            <w:r w:rsidRPr="008F3E46">
              <w:rPr>
                <w:rFonts w:ascii="Times New Roman" w:hAnsi="Times New Roman"/>
              </w:rPr>
              <w:t>SUBSTANTIATED</w:t>
            </w:r>
          </w:p>
        </w:tc>
        <w:tc>
          <w:tcPr>
            <w:tcW w:w="1979" w:type="dxa"/>
          </w:tcPr>
          <w:p w14:paraId="54133CBC" w14:textId="77777777" w:rsidR="00A277B3" w:rsidRPr="008F3E46" w:rsidRDefault="00A277B3" w:rsidP="00F802E3">
            <w:pPr>
              <w:rPr>
                <w:rFonts w:ascii="Times New Roman" w:hAnsi="Times New Roman"/>
              </w:rPr>
            </w:pPr>
            <w:r w:rsidRPr="008F3E46">
              <w:rPr>
                <w:rFonts w:ascii="Times New Roman" w:hAnsi="Times New Roman"/>
              </w:rPr>
              <w:t>UNSUBSTANTIATED</w:t>
            </w:r>
          </w:p>
        </w:tc>
        <w:tc>
          <w:tcPr>
            <w:tcW w:w="1974" w:type="dxa"/>
          </w:tcPr>
          <w:p w14:paraId="010DE266" w14:textId="77777777" w:rsidR="00A277B3" w:rsidRPr="008F3E46" w:rsidRDefault="00A277B3" w:rsidP="00F802E3">
            <w:pPr>
              <w:rPr>
                <w:rFonts w:ascii="Times New Roman" w:hAnsi="Times New Roman"/>
              </w:rPr>
            </w:pPr>
            <w:r w:rsidRPr="008F3E46">
              <w:rPr>
                <w:rFonts w:ascii="Times New Roman" w:hAnsi="Times New Roman"/>
              </w:rPr>
              <w:t>UNFOUNDED</w:t>
            </w:r>
          </w:p>
        </w:tc>
      </w:tr>
      <w:tr w:rsidR="00A277B3" w:rsidRPr="008F3E46" w14:paraId="57142B40" w14:textId="77777777" w:rsidTr="00F802E3">
        <w:trPr>
          <w:trHeight w:val="250"/>
        </w:trPr>
        <w:tc>
          <w:tcPr>
            <w:tcW w:w="2785" w:type="dxa"/>
          </w:tcPr>
          <w:p w14:paraId="4E9F23A1" w14:textId="77777777" w:rsidR="00A277B3" w:rsidRPr="008F3E46" w:rsidRDefault="00A277B3" w:rsidP="00F802E3">
            <w:pPr>
              <w:rPr>
                <w:rFonts w:ascii="Times New Roman" w:hAnsi="Times New Roman"/>
              </w:rPr>
            </w:pPr>
            <w:r w:rsidRPr="008F3E46">
              <w:rPr>
                <w:rFonts w:ascii="Times New Roman" w:hAnsi="Times New Roman"/>
              </w:rPr>
              <w:t>FRANKLIN HOUSE SOUTH</w:t>
            </w:r>
          </w:p>
        </w:tc>
        <w:tc>
          <w:tcPr>
            <w:tcW w:w="1162" w:type="dxa"/>
          </w:tcPr>
          <w:p w14:paraId="4A26B5C9" w14:textId="77777777" w:rsidR="00A277B3" w:rsidRPr="008F3E46" w:rsidRDefault="00A277B3" w:rsidP="00F802E3">
            <w:pPr>
              <w:rPr>
                <w:rFonts w:ascii="Times New Roman" w:hAnsi="Times New Roman"/>
              </w:rPr>
            </w:pPr>
            <w:r w:rsidRPr="008F3E46">
              <w:rPr>
                <w:rFonts w:ascii="Times New Roman" w:hAnsi="Times New Roman"/>
              </w:rPr>
              <w:t>0</w:t>
            </w:r>
          </w:p>
        </w:tc>
        <w:tc>
          <w:tcPr>
            <w:tcW w:w="1979" w:type="dxa"/>
          </w:tcPr>
          <w:p w14:paraId="4A18BD88" w14:textId="77777777" w:rsidR="00A277B3" w:rsidRPr="008F3E46" w:rsidRDefault="00A277B3" w:rsidP="00F802E3">
            <w:pPr>
              <w:rPr>
                <w:rFonts w:ascii="Times New Roman" w:hAnsi="Times New Roman"/>
              </w:rPr>
            </w:pPr>
            <w:r w:rsidRPr="008F3E46">
              <w:rPr>
                <w:rFonts w:ascii="Times New Roman" w:hAnsi="Times New Roman"/>
              </w:rPr>
              <w:t>0</w:t>
            </w:r>
          </w:p>
        </w:tc>
        <w:tc>
          <w:tcPr>
            <w:tcW w:w="1974" w:type="dxa"/>
          </w:tcPr>
          <w:p w14:paraId="322BD842" w14:textId="77777777" w:rsidR="00A277B3" w:rsidRPr="008F3E46" w:rsidRDefault="00A277B3" w:rsidP="00F802E3">
            <w:pPr>
              <w:rPr>
                <w:rFonts w:ascii="Times New Roman" w:hAnsi="Times New Roman"/>
              </w:rPr>
            </w:pPr>
            <w:r w:rsidRPr="008F3E46">
              <w:rPr>
                <w:rFonts w:ascii="Times New Roman" w:hAnsi="Times New Roman"/>
              </w:rPr>
              <w:t>0</w:t>
            </w:r>
          </w:p>
        </w:tc>
      </w:tr>
      <w:tr w:rsidR="00A277B3" w:rsidRPr="008F3E46" w14:paraId="175269B0" w14:textId="77777777" w:rsidTr="00F802E3">
        <w:trPr>
          <w:trHeight w:val="250"/>
        </w:trPr>
        <w:tc>
          <w:tcPr>
            <w:tcW w:w="2785" w:type="dxa"/>
          </w:tcPr>
          <w:p w14:paraId="3BCC16D5" w14:textId="77777777" w:rsidR="00A277B3" w:rsidRPr="008F3E46" w:rsidRDefault="00A277B3" w:rsidP="00F802E3">
            <w:pPr>
              <w:rPr>
                <w:rFonts w:ascii="Times New Roman" w:hAnsi="Times New Roman"/>
              </w:rPr>
            </w:pPr>
            <w:r w:rsidRPr="008F3E46">
              <w:rPr>
                <w:rFonts w:ascii="Times New Roman" w:hAnsi="Times New Roman"/>
              </w:rPr>
              <w:t>MELTON CENTER</w:t>
            </w:r>
          </w:p>
        </w:tc>
        <w:tc>
          <w:tcPr>
            <w:tcW w:w="1162" w:type="dxa"/>
          </w:tcPr>
          <w:p w14:paraId="1F94C864" w14:textId="77777777" w:rsidR="00A277B3" w:rsidRPr="008F3E46" w:rsidRDefault="00A277B3" w:rsidP="00F802E3">
            <w:pPr>
              <w:rPr>
                <w:rFonts w:ascii="Times New Roman" w:hAnsi="Times New Roman"/>
              </w:rPr>
            </w:pPr>
            <w:r w:rsidRPr="008F3E46">
              <w:rPr>
                <w:rFonts w:ascii="Times New Roman" w:hAnsi="Times New Roman"/>
              </w:rPr>
              <w:t>0</w:t>
            </w:r>
          </w:p>
        </w:tc>
        <w:tc>
          <w:tcPr>
            <w:tcW w:w="1979" w:type="dxa"/>
          </w:tcPr>
          <w:p w14:paraId="29D86418" w14:textId="77777777" w:rsidR="00A277B3" w:rsidRPr="008F3E46" w:rsidRDefault="00A277B3" w:rsidP="00F802E3">
            <w:pPr>
              <w:rPr>
                <w:rFonts w:ascii="Times New Roman" w:hAnsi="Times New Roman"/>
              </w:rPr>
            </w:pPr>
            <w:r w:rsidRPr="008F3E46">
              <w:rPr>
                <w:rFonts w:ascii="Times New Roman" w:hAnsi="Times New Roman"/>
              </w:rPr>
              <w:t>0</w:t>
            </w:r>
          </w:p>
        </w:tc>
        <w:tc>
          <w:tcPr>
            <w:tcW w:w="1974" w:type="dxa"/>
          </w:tcPr>
          <w:p w14:paraId="6D84B64C" w14:textId="77777777" w:rsidR="00A277B3" w:rsidRPr="008F3E46" w:rsidRDefault="00A277B3" w:rsidP="00F802E3">
            <w:pPr>
              <w:rPr>
                <w:rFonts w:ascii="Times New Roman" w:hAnsi="Times New Roman"/>
              </w:rPr>
            </w:pPr>
            <w:r w:rsidRPr="008F3E46">
              <w:rPr>
                <w:rFonts w:ascii="Times New Roman" w:hAnsi="Times New Roman"/>
              </w:rPr>
              <w:t>0</w:t>
            </w:r>
          </w:p>
        </w:tc>
      </w:tr>
    </w:tbl>
    <w:p w14:paraId="4FAD43F4" w14:textId="77777777" w:rsidR="00A277B3" w:rsidRPr="008F3E46" w:rsidRDefault="00A277B3" w:rsidP="00A277B3">
      <w:pPr>
        <w:rPr>
          <w:rFonts w:ascii="Times New Roman" w:hAnsi="Times New Roman"/>
          <w:b/>
        </w:rPr>
      </w:pPr>
    </w:p>
    <w:p w14:paraId="4514B843" w14:textId="77777777" w:rsidR="00A277B3" w:rsidRPr="008F3E46" w:rsidRDefault="00A277B3" w:rsidP="00A277B3">
      <w:pPr>
        <w:rPr>
          <w:rFonts w:ascii="Times New Roman" w:hAnsi="Times New Roman"/>
        </w:rPr>
      </w:pPr>
      <w:r w:rsidRPr="008F3E46">
        <w:rPr>
          <w:rFonts w:ascii="Times New Roman" w:hAnsi="Times New Roman"/>
          <w:b/>
        </w:rPr>
        <w:t>SEXUAL ABUSE-RESIDENT ON RESIDET ABUSIVE SEXUAL CONTACT</w:t>
      </w:r>
      <w:r w:rsidRPr="008F3E46">
        <w:rPr>
          <w:rFonts w:ascii="Times New Roman" w:hAnsi="Times New Roman"/>
        </w:rPr>
        <w:tab/>
      </w:r>
      <w:r w:rsidRPr="008F3E46">
        <w:rPr>
          <w:rFonts w:ascii="Times New Roman" w:hAnsi="Times New Roman"/>
        </w:rPr>
        <w:tab/>
      </w:r>
      <w:r w:rsidRPr="008F3E46">
        <w:rPr>
          <w:rFonts w:ascii="Times New Roman" w:hAnsi="Times New Roman"/>
        </w:rPr>
        <w:tab/>
      </w:r>
      <w:r w:rsidRPr="008F3E46">
        <w:rPr>
          <w:rFonts w:ascii="Times New Roman" w:hAnsi="Times New Roman"/>
        </w:rPr>
        <w:tab/>
      </w:r>
    </w:p>
    <w:tbl>
      <w:tblPr>
        <w:tblStyle w:val="TableGrid"/>
        <w:tblW w:w="0" w:type="auto"/>
        <w:tblLook w:val="04A0" w:firstRow="1" w:lastRow="0" w:firstColumn="1" w:lastColumn="0" w:noHBand="0" w:noVBand="1"/>
      </w:tblPr>
      <w:tblGrid>
        <w:gridCol w:w="2785"/>
        <w:gridCol w:w="2013"/>
        <w:gridCol w:w="2331"/>
        <w:gridCol w:w="1974"/>
      </w:tblGrid>
      <w:tr w:rsidR="00A277B3" w:rsidRPr="008F3E46" w14:paraId="03214263" w14:textId="77777777" w:rsidTr="00F802E3">
        <w:trPr>
          <w:trHeight w:val="264"/>
        </w:trPr>
        <w:tc>
          <w:tcPr>
            <w:tcW w:w="2785" w:type="dxa"/>
          </w:tcPr>
          <w:p w14:paraId="46EDCD43" w14:textId="77777777" w:rsidR="00A277B3" w:rsidRPr="008F3E46" w:rsidRDefault="00A277B3" w:rsidP="00F802E3">
            <w:pPr>
              <w:rPr>
                <w:rFonts w:ascii="Times New Roman" w:hAnsi="Times New Roman"/>
              </w:rPr>
            </w:pPr>
            <w:r w:rsidRPr="008F3E46">
              <w:rPr>
                <w:rFonts w:ascii="Times New Roman" w:hAnsi="Times New Roman"/>
              </w:rPr>
              <w:t>FACILITY</w:t>
            </w:r>
          </w:p>
        </w:tc>
        <w:tc>
          <w:tcPr>
            <w:tcW w:w="1162" w:type="dxa"/>
          </w:tcPr>
          <w:p w14:paraId="2BE864E6" w14:textId="77777777" w:rsidR="00A277B3" w:rsidRPr="008F3E46" w:rsidRDefault="00A277B3" w:rsidP="00F802E3">
            <w:pPr>
              <w:rPr>
                <w:rFonts w:ascii="Times New Roman" w:hAnsi="Times New Roman"/>
              </w:rPr>
            </w:pPr>
            <w:r w:rsidRPr="008F3E46">
              <w:rPr>
                <w:rFonts w:ascii="Times New Roman" w:hAnsi="Times New Roman"/>
              </w:rPr>
              <w:t>SUBSTANTIATED</w:t>
            </w:r>
          </w:p>
        </w:tc>
        <w:tc>
          <w:tcPr>
            <w:tcW w:w="1979" w:type="dxa"/>
          </w:tcPr>
          <w:p w14:paraId="0D739211" w14:textId="77777777" w:rsidR="00A277B3" w:rsidRPr="008F3E46" w:rsidRDefault="00A277B3" w:rsidP="00F802E3">
            <w:pPr>
              <w:rPr>
                <w:rFonts w:ascii="Times New Roman" w:hAnsi="Times New Roman"/>
              </w:rPr>
            </w:pPr>
            <w:r w:rsidRPr="008F3E46">
              <w:rPr>
                <w:rFonts w:ascii="Times New Roman" w:hAnsi="Times New Roman"/>
              </w:rPr>
              <w:t>UNSUBSTANTIATED</w:t>
            </w:r>
          </w:p>
        </w:tc>
        <w:tc>
          <w:tcPr>
            <w:tcW w:w="1974" w:type="dxa"/>
          </w:tcPr>
          <w:p w14:paraId="25B746BB" w14:textId="77777777" w:rsidR="00A277B3" w:rsidRPr="008F3E46" w:rsidRDefault="00A277B3" w:rsidP="00F802E3">
            <w:pPr>
              <w:rPr>
                <w:rFonts w:ascii="Times New Roman" w:hAnsi="Times New Roman"/>
              </w:rPr>
            </w:pPr>
            <w:r w:rsidRPr="008F3E46">
              <w:rPr>
                <w:rFonts w:ascii="Times New Roman" w:hAnsi="Times New Roman"/>
              </w:rPr>
              <w:t>UNFOUNDED</w:t>
            </w:r>
          </w:p>
        </w:tc>
      </w:tr>
      <w:tr w:rsidR="00A277B3" w:rsidRPr="008F3E46" w14:paraId="1C9B9FF7" w14:textId="77777777" w:rsidTr="00F802E3">
        <w:trPr>
          <w:trHeight w:val="250"/>
        </w:trPr>
        <w:tc>
          <w:tcPr>
            <w:tcW w:w="2785" w:type="dxa"/>
          </w:tcPr>
          <w:p w14:paraId="2DFC8A43" w14:textId="77777777" w:rsidR="00A277B3" w:rsidRPr="008F3E46" w:rsidRDefault="00A277B3" w:rsidP="00F802E3">
            <w:pPr>
              <w:rPr>
                <w:rFonts w:ascii="Times New Roman" w:hAnsi="Times New Roman"/>
              </w:rPr>
            </w:pPr>
            <w:r w:rsidRPr="008F3E46">
              <w:rPr>
                <w:rFonts w:ascii="Times New Roman" w:hAnsi="Times New Roman"/>
              </w:rPr>
              <w:t>FRANKLIN HOUSE SOUTH</w:t>
            </w:r>
          </w:p>
        </w:tc>
        <w:tc>
          <w:tcPr>
            <w:tcW w:w="1162" w:type="dxa"/>
          </w:tcPr>
          <w:p w14:paraId="4C50EBF5" w14:textId="77777777" w:rsidR="00A277B3" w:rsidRPr="008F3E46" w:rsidRDefault="00A277B3" w:rsidP="00F802E3">
            <w:pPr>
              <w:rPr>
                <w:rFonts w:ascii="Times New Roman" w:hAnsi="Times New Roman"/>
              </w:rPr>
            </w:pPr>
            <w:r w:rsidRPr="008F3E46">
              <w:rPr>
                <w:rFonts w:ascii="Times New Roman" w:hAnsi="Times New Roman"/>
              </w:rPr>
              <w:t>0</w:t>
            </w:r>
          </w:p>
        </w:tc>
        <w:tc>
          <w:tcPr>
            <w:tcW w:w="1979" w:type="dxa"/>
          </w:tcPr>
          <w:p w14:paraId="5778E8A6" w14:textId="77777777" w:rsidR="00A277B3" w:rsidRPr="008F3E46" w:rsidRDefault="00A277B3" w:rsidP="00F802E3">
            <w:pPr>
              <w:rPr>
                <w:rFonts w:ascii="Times New Roman" w:hAnsi="Times New Roman"/>
              </w:rPr>
            </w:pPr>
            <w:r w:rsidRPr="008F3E46">
              <w:rPr>
                <w:rFonts w:ascii="Times New Roman" w:hAnsi="Times New Roman"/>
              </w:rPr>
              <w:t>0</w:t>
            </w:r>
          </w:p>
        </w:tc>
        <w:tc>
          <w:tcPr>
            <w:tcW w:w="1974" w:type="dxa"/>
          </w:tcPr>
          <w:p w14:paraId="54820F8E" w14:textId="77777777" w:rsidR="00A277B3" w:rsidRPr="008F3E46" w:rsidRDefault="00A277B3" w:rsidP="00F802E3">
            <w:pPr>
              <w:rPr>
                <w:rFonts w:ascii="Times New Roman" w:hAnsi="Times New Roman"/>
              </w:rPr>
            </w:pPr>
            <w:r w:rsidRPr="008F3E46">
              <w:rPr>
                <w:rFonts w:ascii="Times New Roman" w:hAnsi="Times New Roman"/>
              </w:rPr>
              <w:t>0</w:t>
            </w:r>
          </w:p>
        </w:tc>
      </w:tr>
      <w:tr w:rsidR="00A277B3" w:rsidRPr="008F3E46" w14:paraId="36FEA982" w14:textId="77777777" w:rsidTr="00F802E3">
        <w:trPr>
          <w:trHeight w:val="250"/>
        </w:trPr>
        <w:tc>
          <w:tcPr>
            <w:tcW w:w="2785" w:type="dxa"/>
          </w:tcPr>
          <w:p w14:paraId="1954975B" w14:textId="77777777" w:rsidR="00A277B3" w:rsidRPr="008F3E46" w:rsidRDefault="00A277B3" w:rsidP="00F802E3">
            <w:pPr>
              <w:rPr>
                <w:rFonts w:ascii="Times New Roman" w:hAnsi="Times New Roman"/>
              </w:rPr>
            </w:pPr>
            <w:r w:rsidRPr="008F3E46">
              <w:rPr>
                <w:rFonts w:ascii="Times New Roman" w:hAnsi="Times New Roman"/>
              </w:rPr>
              <w:t>MELTON CENTER</w:t>
            </w:r>
          </w:p>
        </w:tc>
        <w:tc>
          <w:tcPr>
            <w:tcW w:w="1162" w:type="dxa"/>
          </w:tcPr>
          <w:p w14:paraId="5D3F429E" w14:textId="77777777" w:rsidR="00A277B3" w:rsidRPr="008F3E46" w:rsidRDefault="00A277B3" w:rsidP="00F802E3">
            <w:pPr>
              <w:rPr>
                <w:rFonts w:ascii="Times New Roman" w:hAnsi="Times New Roman"/>
              </w:rPr>
            </w:pPr>
            <w:r w:rsidRPr="008F3E46">
              <w:rPr>
                <w:rFonts w:ascii="Times New Roman" w:hAnsi="Times New Roman"/>
              </w:rPr>
              <w:t>0</w:t>
            </w:r>
          </w:p>
        </w:tc>
        <w:tc>
          <w:tcPr>
            <w:tcW w:w="1979" w:type="dxa"/>
          </w:tcPr>
          <w:p w14:paraId="5EEB88F4" w14:textId="77777777" w:rsidR="00A277B3" w:rsidRPr="008F3E46" w:rsidRDefault="00A277B3" w:rsidP="00F802E3">
            <w:pPr>
              <w:rPr>
                <w:rFonts w:ascii="Times New Roman" w:hAnsi="Times New Roman"/>
              </w:rPr>
            </w:pPr>
            <w:r w:rsidRPr="008F3E46">
              <w:rPr>
                <w:rFonts w:ascii="Times New Roman" w:hAnsi="Times New Roman"/>
              </w:rPr>
              <w:t>0</w:t>
            </w:r>
          </w:p>
        </w:tc>
        <w:tc>
          <w:tcPr>
            <w:tcW w:w="1974" w:type="dxa"/>
          </w:tcPr>
          <w:p w14:paraId="0CF1E584" w14:textId="77777777" w:rsidR="00A277B3" w:rsidRPr="008F3E46" w:rsidRDefault="00A277B3" w:rsidP="00F802E3">
            <w:pPr>
              <w:rPr>
                <w:rFonts w:ascii="Times New Roman" w:hAnsi="Times New Roman"/>
              </w:rPr>
            </w:pPr>
            <w:r w:rsidRPr="008F3E46">
              <w:rPr>
                <w:rFonts w:ascii="Times New Roman" w:hAnsi="Times New Roman"/>
              </w:rPr>
              <w:t>0</w:t>
            </w:r>
          </w:p>
        </w:tc>
      </w:tr>
    </w:tbl>
    <w:p w14:paraId="62B9AEAD" w14:textId="77777777" w:rsidR="00A277B3" w:rsidRPr="008F3E46" w:rsidRDefault="00A277B3" w:rsidP="00A277B3">
      <w:pPr>
        <w:rPr>
          <w:rFonts w:ascii="Times New Roman" w:hAnsi="Times New Roman"/>
        </w:rPr>
      </w:pPr>
    </w:p>
    <w:p w14:paraId="086F0382" w14:textId="77777777" w:rsidR="00A277B3" w:rsidRPr="008F3E46" w:rsidRDefault="00A277B3" w:rsidP="00A277B3">
      <w:pPr>
        <w:rPr>
          <w:rFonts w:ascii="Times New Roman" w:hAnsi="Times New Roman"/>
          <w:b/>
        </w:rPr>
      </w:pPr>
      <w:r w:rsidRPr="008F3E46">
        <w:rPr>
          <w:rFonts w:ascii="Times New Roman" w:hAnsi="Times New Roman"/>
          <w:b/>
        </w:rPr>
        <w:t>STAFF SEXUAL MISCONDUCT</w:t>
      </w:r>
    </w:p>
    <w:tbl>
      <w:tblPr>
        <w:tblStyle w:val="TableGrid"/>
        <w:tblW w:w="0" w:type="auto"/>
        <w:tblLook w:val="04A0" w:firstRow="1" w:lastRow="0" w:firstColumn="1" w:lastColumn="0" w:noHBand="0" w:noVBand="1"/>
      </w:tblPr>
      <w:tblGrid>
        <w:gridCol w:w="2785"/>
        <w:gridCol w:w="2013"/>
        <w:gridCol w:w="2331"/>
        <w:gridCol w:w="1974"/>
      </w:tblGrid>
      <w:tr w:rsidR="00A277B3" w:rsidRPr="008F3E46" w14:paraId="59A6EC6D" w14:textId="77777777" w:rsidTr="00F802E3">
        <w:trPr>
          <w:trHeight w:val="264"/>
        </w:trPr>
        <w:tc>
          <w:tcPr>
            <w:tcW w:w="2785" w:type="dxa"/>
          </w:tcPr>
          <w:p w14:paraId="25E651D8" w14:textId="77777777" w:rsidR="00A277B3" w:rsidRPr="008F3E46" w:rsidRDefault="00A277B3" w:rsidP="00F802E3">
            <w:pPr>
              <w:rPr>
                <w:rFonts w:ascii="Times New Roman" w:hAnsi="Times New Roman"/>
              </w:rPr>
            </w:pPr>
            <w:r w:rsidRPr="008F3E46">
              <w:rPr>
                <w:rFonts w:ascii="Times New Roman" w:hAnsi="Times New Roman"/>
              </w:rPr>
              <w:t>FACILITY</w:t>
            </w:r>
          </w:p>
        </w:tc>
        <w:tc>
          <w:tcPr>
            <w:tcW w:w="1162" w:type="dxa"/>
          </w:tcPr>
          <w:p w14:paraId="0FDE871D" w14:textId="77777777" w:rsidR="00A277B3" w:rsidRPr="008F3E46" w:rsidRDefault="00A277B3" w:rsidP="00F802E3">
            <w:pPr>
              <w:rPr>
                <w:rFonts w:ascii="Times New Roman" w:hAnsi="Times New Roman"/>
              </w:rPr>
            </w:pPr>
            <w:r w:rsidRPr="008F3E46">
              <w:rPr>
                <w:rFonts w:ascii="Times New Roman" w:hAnsi="Times New Roman"/>
              </w:rPr>
              <w:t>SUBSTANTIATED</w:t>
            </w:r>
          </w:p>
        </w:tc>
        <w:tc>
          <w:tcPr>
            <w:tcW w:w="1979" w:type="dxa"/>
          </w:tcPr>
          <w:p w14:paraId="66F22D7D" w14:textId="77777777" w:rsidR="00A277B3" w:rsidRPr="008F3E46" w:rsidRDefault="00A277B3" w:rsidP="00F802E3">
            <w:pPr>
              <w:rPr>
                <w:rFonts w:ascii="Times New Roman" w:hAnsi="Times New Roman"/>
              </w:rPr>
            </w:pPr>
            <w:r w:rsidRPr="008F3E46">
              <w:rPr>
                <w:rFonts w:ascii="Times New Roman" w:hAnsi="Times New Roman"/>
              </w:rPr>
              <w:t>UNSUBSTANTIATED</w:t>
            </w:r>
          </w:p>
        </w:tc>
        <w:tc>
          <w:tcPr>
            <w:tcW w:w="1974" w:type="dxa"/>
          </w:tcPr>
          <w:p w14:paraId="73C7F8F6" w14:textId="77777777" w:rsidR="00A277B3" w:rsidRPr="008F3E46" w:rsidRDefault="00A277B3" w:rsidP="00F802E3">
            <w:pPr>
              <w:rPr>
                <w:rFonts w:ascii="Times New Roman" w:hAnsi="Times New Roman"/>
              </w:rPr>
            </w:pPr>
            <w:r w:rsidRPr="008F3E46">
              <w:rPr>
                <w:rFonts w:ascii="Times New Roman" w:hAnsi="Times New Roman"/>
              </w:rPr>
              <w:t>UNFOUNDED</w:t>
            </w:r>
          </w:p>
        </w:tc>
      </w:tr>
      <w:tr w:rsidR="00A277B3" w:rsidRPr="008F3E46" w14:paraId="7A658573" w14:textId="77777777" w:rsidTr="00F802E3">
        <w:trPr>
          <w:trHeight w:val="250"/>
        </w:trPr>
        <w:tc>
          <w:tcPr>
            <w:tcW w:w="2785" w:type="dxa"/>
          </w:tcPr>
          <w:p w14:paraId="73C90390" w14:textId="77777777" w:rsidR="00A277B3" w:rsidRPr="008F3E46" w:rsidRDefault="00A277B3" w:rsidP="00F802E3">
            <w:pPr>
              <w:rPr>
                <w:rFonts w:ascii="Times New Roman" w:hAnsi="Times New Roman"/>
              </w:rPr>
            </w:pPr>
            <w:r w:rsidRPr="008F3E46">
              <w:rPr>
                <w:rFonts w:ascii="Times New Roman" w:hAnsi="Times New Roman"/>
              </w:rPr>
              <w:t>FRANKLIN HOUSE SOUTH</w:t>
            </w:r>
          </w:p>
        </w:tc>
        <w:tc>
          <w:tcPr>
            <w:tcW w:w="1162" w:type="dxa"/>
          </w:tcPr>
          <w:p w14:paraId="019A8FB8" w14:textId="77777777" w:rsidR="00A277B3" w:rsidRPr="008F3E46" w:rsidRDefault="00A277B3" w:rsidP="00F802E3">
            <w:pPr>
              <w:rPr>
                <w:rFonts w:ascii="Times New Roman" w:hAnsi="Times New Roman"/>
              </w:rPr>
            </w:pPr>
            <w:r w:rsidRPr="008F3E46">
              <w:rPr>
                <w:rFonts w:ascii="Times New Roman" w:hAnsi="Times New Roman"/>
              </w:rPr>
              <w:t>0</w:t>
            </w:r>
          </w:p>
        </w:tc>
        <w:tc>
          <w:tcPr>
            <w:tcW w:w="1979" w:type="dxa"/>
          </w:tcPr>
          <w:p w14:paraId="2188489B" w14:textId="77777777" w:rsidR="00A277B3" w:rsidRPr="008F3E46" w:rsidRDefault="00A277B3" w:rsidP="00F802E3">
            <w:pPr>
              <w:rPr>
                <w:rFonts w:ascii="Times New Roman" w:hAnsi="Times New Roman"/>
              </w:rPr>
            </w:pPr>
            <w:r w:rsidRPr="008F3E46">
              <w:rPr>
                <w:rFonts w:ascii="Times New Roman" w:hAnsi="Times New Roman"/>
              </w:rPr>
              <w:t>0</w:t>
            </w:r>
          </w:p>
        </w:tc>
        <w:tc>
          <w:tcPr>
            <w:tcW w:w="1974" w:type="dxa"/>
          </w:tcPr>
          <w:p w14:paraId="04563615" w14:textId="77777777" w:rsidR="00A277B3" w:rsidRPr="008F3E46" w:rsidRDefault="00A277B3" w:rsidP="00F802E3">
            <w:pPr>
              <w:rPr>
                <w:rFonts w:ascii="Times New Roman" w:hAnsi="Times New Roman"/>
              </w:rPr>
            </w:pPr>
            <w:r w:rsidRPr="008F3E46">
              <w:rPr>
                <w:rFonts w:ascii="Times New Roman" w:hAnsi="Times New Roman"/>
              </w:rPr>
              <w:t>0</w:t>
            </w:r>
          </w:p>
        </w:tc>
      </w:tr>
      <w:tr w:rsidR="00A277B3" w:rsidRPr="008F3E46" w14:paraId="6A4241AF" w14:textId="77777777" w:rsidTr="00F802E3">
        <w:trPr>
          <w:trHeight w:val="250"/>
        </w:trPr>
        <w:tc>
          <w:tcPr>
            <w:tcW w:w="2785" w:type="dxa"/>
          </w:tcPr>
          <w:p w14:paraId="23BD8FB7" w14:textId="77777777" w:rsidR="00A277B3" w:rsidRPr="008F3E46" w:rsidRDefault="00A277B3" w:rsidP="00F802E3">
            <w:pPr>
              <w:rPr>
                <w:rFonts w:ascii="Times New Roman" w:hAnsi="Times New Roman"/>
              </w:rPr>
            </w:pPr>
            <w:r w:rsidRPr="008F3E46">
              <w:rPr>
                <w:rFonts w:ascii="Times New Roman" w:hAnsi="Times New Roman"/>
              </w:rPr>
              <w:t>MELTON CENTER</w:t>
            </w:r>
          </w:p>
        </w:tc>
        <w:tc>
          <w:tcPr>
            <w:tcW w:w="1162" w:type="dxa"/>
          </w:tcPr>
          <w:p w14:paraId="3A3F362C" w14:textId="77777777" w:rsidR="00A277B3" w:rsidRPr="008F3E46" w:rsidRDefault="00A277B3" w:rsidP="00F802E3">
            <w:pPr>
              <w:rPr>
                <w:rFonts w:ascii="Times New Roman" w:hAnsi="Times New Roman"/>
              </w:rPr>
            </w:pPr>
            <w:r w:rsidRPr="008F3E46">
              <w:rPr>
                <w:rFonts w:ascii="Times New Roman" w:hAnsi="Times New Roman"/>
              </w:rPr>
              <w:t>0</w:t>
            </w:r>
          </w:p>
        </w:tc>
        <w:tc>
          <w:tcPr>
            <w:tcW w:w="1979" w:type="dxa"/>
          </w:tcPr>
          <w:p w14:paraId="260E15E5" w14:textId="77777777" w:rsidR="00A277B3" w:rsidRPr="008F3E46" w:rsidRDefault="00A277B3" w:rsidP="00F802E3">
            <w:pPr>
              <w:rPr>
                <w:rFonts w:ascii="Times New Roman" w:hAnsi="Times New Roman"/>
              </w:rPr>
            </w:pPr>
            <w:r w:rsidRPr="008F3E46">
              <w:rPr>
                <w:rFonts w:ascii="Times New Roman" w:hAnsi="Times New Roman"/>
              </w:rPr>
              <w:t>0</w:t>
            </w:r>
          </w:p>
        </w:tc>
        <w:tc>
          <w:tcPr>
            <w:tcW w:w="1974" w:type="dxa"/>
          </w:tcPr>
          <w:p w14:paraId="056AB8DA" w14:textId="77777777" w:rsidR="00A277B3" w:rsidRPr="008F3E46" w:rsidRDefault="00A277B3" w:rsidP="00F802E3">
            <w:pPr>
              <w:rPr>
                <w:rFonts w:ascii="Times New Roman" w:hAnsi="Times New Roman"/>
              </w:rPr>
            </w:pPr>
            <w:r w:rsidRPr="008F3E46">
              <w:rPr>
                <w:rFonts w:ascii="Times New Roman" w:hAnsi="Times New Roman"/>
              </w:rPr>
              <w:t>0</w:t>
            </w:r>
          </w:p>
        </w:tc>
      </w:tr>
    </w:tbl>
    <w:p w14:paraId="0ADEC326" w14:textId="77777777" w:rsidR="00A277B3" w:rsidRPr="008F3E46" w:rsidRDefault="00A277B3" w:rsidP="00A277B3">
      <w:pPr>
        <w:rPr>
          <w:rFonts w:ascii="Times New Roman" w:hAnsi="Times New Roman"/>
        </w:rPr>
      </w:pPr>
    </w:p>
    <w:p w14:paraId="1EF143DA" w14:textId="77777777" w:rsidR="00A277B3" w:rsidRPr="008F3E46" w:rsidRDefault="00A277B3" w:rsidP="00A277B3">
      <w:pPr>
        <w:rPr>
          <w:rFonts w:ascii="Times New Roman" w:hAnsi="Times New Roman"/>
          <w:b/>
        </w:rPr>
      </w:pPr>
    </w:p>
    <w:p w14:paraId="28C4BAC5" w14:textId="77777777" w:rsidR="00A277B3" w:rsidRPr="008F3E46" w:rsidRDefault="00A277B3" w:rsidP="007D185C">
      <w:pPr>
        <w:rPr>
          <w:rFonts w:ascii="Times New Roman" w:hAnsi="Times New Roman"/>
          <w:b/>
        </w:rPr>
      </w:pPr>
    </w:p>
    <w:p w14:paraId="1E3DD05D" w14:textId="77777777" w:rsidR="007D185C" w:rsidRPr="008F3E46" w:rsidRDefault="007D185C" w:rsidP="007D185C">
      <w:pPr>
        <w:rPr>
          <w:rFonts w:ascii="Times New Roman" w:hAnsi="Times New Roman"/>
          <w:b/>
        </w:rPr>
      </w:pPr>
      <w:r w:rsidRPr="008F3E46">
        <w:rPr>
          <w:rFonts w:ascii="Times New Roman" w:hAnsi="Times New Roman"/>
          <w:b/>
        </w:rPr>
        <w:t>Definitions of Findings (based on a preponderance of evidence)</w:t>
      </w:r>
    </w:p>
    <w:p w14:paraId="446F4D7C" w14:textId="77777777" w:rsidR="007D185C" w:rsidRPr="008F3E46" w:rsidRDefault="007D185C" w:rsidP="007D185C">
      <w:pPr>
        <w:rPr>
          <w:rFonts w:ascii="Times New Roman" w:hAnsi="Times New Roman"/>
        </w:rPr>
      </w:pPr>
      <w:r w:rsidRPr="008F3E46">
        <w:rPr>
          <w:rFonts w:ascii="Times New Roman" w:hAnsi="Times New Roman"/>
          <w:b/>
        </w:rPr>
        <w:t>Substantiated:</w:t>
      </w:r>
      <w:r w:rsidRPr="008F3E46">
        <w:rPr>
          <w:rFonts w:ascii="Times New Roman" w:hAnsi="Times New Roman"/>
        </w:rPr>
        <w:t xml:space="preserve"> Allegation investigated and determined to have occurred</w:t>
      </w:r>
    </w:p>
    <w:p w14:paraId="7CFC75BF" w14:textId="77777777" w:rsidR="007D185C" w:rsidRPr="008F3E46" w:rsidRDefault="007D185C" w:rsidP="007D185C">
      <w:pPr>
        <w:rPr>
          <w:rFonts w:ascii="Times New Roman" w:hAnsi="Times New Roman"/>
        </w:rPr>
      </w:pPr>
      <w:r w:rsidRPr="008F3E46">
        <w:rPr>
          <w:rFonts w:ascii="Times New Roman" w:hAnsi="Times New Roman"/>
          <w:b/>
        </w:rPr>
        <w:t>Unsubstantiated</w:t>
      </w:r>
      <w:r w:rsidRPr="008F3E46">
        <w:rPr>
          <w:rFonts w:ascii="Times New Roman" w:hAnsi="Times New Roman"/>
        </w:rPr>
        <w:t>: Investigation produced insufficient evidence to make a final determination or not the allegation occurred</w:t>
      </w:r>
    </w:p>
    <w:p w14:paraId="7C3E0935" w14:textId="77777777" w:rsidR="007D185C" w:rsidRPr="008F3E46" w:rsidRDefault="007D185C" w:rsidP="007D185C">
      <w:pPr>
        <w:rPr>
          <w:rFonts w:ascii="Times New Roman" w:hAnsi="Times New Roman"/>
        </w:rPr>
      </w:pPr>
      <w:r w:rsidRPr="008F3E46">
        <w:rPr>
          <w:rFonts w:ascii="Times New Roman" w:hAnsi="Times New Roman"/>
          <w:b/>
        </w:rPr>
        <w:t>Unfounded</w:t>
      </w:r>
      <w:r w:rsidRPr="008F3E46">
        <w:rPr>
          <w:rFonts w:ascii="Times New Roman" w:hAnsi="Times New Roman"/>
        </w:rPr>
        <w:t>: Investigation determined the allegation did not occur</w:t>
      </w:r>
    </w:p>
    <w:p w14:paraId="72F43AF3" w14:textId="77777777" w:rsidR="007D185C" w:rsidRDefault="007D185C" w:rsidP="007D185C"/>
    <w:p w14:paraId="1E86707E" w14:textId="77777777" w:rsidR="001F2EE1" w:rsidRDefault="001F2EE1" w:rsidP="007D185C"/>
    <w:p w14:paraId="26966120" w14:textId="77777777" w:rsidR="001F2EE1" w:rsidRDefault="001F2EE1" w:rsidP="007D185C"/>
    <w:p w14:paraId="7218C9CF" w14:textId="77777777" w:rsidR="001F2EE1" w:rsidRDefault="001F2EE1" w:rsidP="007D185C"/>
    <w:p w14:paraId="3C030B73" w14:textId="77777777" w:rsidR="001F2EE1" w:rsidRDefault="001F2EE1" w:rsidP="007D185C"/>
    <w:p w14:paraId="5BDB215A" w14:textId="77777777" w:rsidR="001F2EE1" w:rsidRDefault="001F2EE1" w:rsidP="007D185C"/>
    <w:p w14:paraId="009B6D17" w14:textId="77777777" w:rsidR="001F2EE1" w:rsidRPr="00086C0F" w:rsidRDefault="001F2EE1" w:rsidP="007D185C">
      <w:pPr>
        <w:rPr>
          <w:b/>
        </w:rPr>
      </w:pPr>
    </w:p>
    <w:p w14:paraId="65B4B457" w14:textId="77777777" w:rsidR="007D185C" w:rsidRPr="00E47FE3" w:rsidRDefault="00086C0F" w:rsidP="007D185C">
      <w:pPr>
        <w:jc w:val="center"/>
        <w:rPr>
          <w:rFonts w:ascii="Times New Roman" w:hAnsi="Times New Roman"/>
          <w:b/>
        </w:rPr>
      </w:pPr>
      <w:r w:rsidRPr="00E47FE3">
        <w:rPr>
          <w:rFonts w:ascii="Times New Roman" w:hAnsi="Times New Roman"/>
          <w:b/>
        </w:rPr>
        <w:t>P</w:t>
      </w:r>
      <w:r w:rsidR="007D185C" w:rsidRPr="00E47FE3">
        <w:rPr>
          <w:rFonts w:ascii="Times New Roman" w:hAnsi="Times New Roman"/>
          <w:b/>
        </w:rPr>
        <w:t>REA CERTIFICATIONS</w:t>
      </w:r>
    </w:p>
    <w:p w14:paraId="60775528" w14:textId="77777777" w:rsidR="007D185C" w:rsidRPr="00E47FE3" w:rsidRDefault="007D185C" w:rsidP="007D185C">
      <w:pPr>
        <w:jc w:val="center"/>
        <w:rPr>
          <w:rFonts w:ascii="Times New Roman" w:hAnsi="Times New Roman"/>
        </w:rPr>
      </w:pPr>
    </w:p>
    <w:p w14:paraId="5D0AC5E2" w14:textId="0D9C08D4" w:rsidR="007D185C" w:rsidRPr="00E47FE3" w:rsidRDefault="007D185C" w:rsidP="007D185C">
      <w:pPr>
        <w:rPr>
          <w:rFonts w:ascii="Times New Roman" w:hAnsi="Times New Roman"/>
        </w:rPr>
      </w:pPr>
      <w:r w:rsidRPr="00E47FE3">
        <w:rPr>
          <w:rFonts w:ascii="Times New Roman" w:hAnsi="Times New Roman"/>
        </w:rPr>
        <w:t>Land M</w:t>
      </w:r>
      <w:r w:rsidR="001D545B" w:rsidRPr="00E47FE3">
        <w:rPr>
          <w:rFonts w:ascii="Times New Roman" w:hAnsi="Times New Roman"/>
        </w:rPr>
        <w:t xml:space="preserve">anor, </w:t>
      </w:r>
      <w:r w:rsidR="00E47FE3" w:rsidRPr="00E47FE3">
        <w:rPr>
          <w:rFonts w:ascii="Times New Roman" w:hAnsi="Times New Roman"/>
        </w:rPr>
        <w:t>Inc.</w:t>
      </w:r>
      <w:r w:rsidR="001D545B" w:rsidRPr="00E47FE3">
        <w:rPr>
          <w:rFonts w:ascii="Times New Roman" w:hAnsi="Times New Roman"/>
        </w:rPr>
        <w:t xml:space="preserve"> is currently </w:t>
      </w:r>
      <w:r w:rsidR="00E47FE3">
        <w:rPr>
          <w:rFonts w:ascii="Times New Roman" w:hAnsi="Times New Roman"/>
        </w:rPr>
        <w:t>PREA Certified.</w:t>
      </w:r>
    </w:p>
    <w:p w14:paraId="01564D97" w14:textId="77777777" w:rsidR="001D545B" w:rsidRPr="00E47FE3" w:rsidRDefault="001D545B" w:rsidP="007D185C">
      <w:pPr>
        <w:rPr>
          <w:rFonts w:ascii="Times New Roman" w:hAnsi="Times New Roman"/>
          <w:b/>
        </w:rPr>
      </w:pPr>
    </w:p>
    <w:p w14:paraId="66EB4F34" w14:textId="77777777" w:rsidR="001D545B" w:rsidRPr="00E47FE3" w:rsidRDefault="001D545B" w:rsidP="001D545B">
      <w:pPr>
        <w:jc w:val="center"/>
        <w:rPr>
          <w:rFonts w:ascii="Times New Roman" w:hAnsi="Times New Roman"/>
          <w:b/>
        </w:rPr>
      </w:pPr>
      <w:r w:rsidRPr="00E47FE3">
        <w:rPr>
          <w:rFonts w:ascii="Times New Roman" w:hAnsi="Times New Roman"/>
          <w:b/>
        </w:rPr>
        <w:t>IDENTIFICATION OF PROBLEM AREAS AND CORRECTIVE ACTIONS TAKEN</w:t>
      </w:r>
    </w:p>
    <w:p w14:paraId="6C4A6451" w14:textId="77777777" w:rsidR="001D545B" w:rsidRPr="00E47FE3" w:rsidRDefault="001D545B" w:rsidP="001D545B">
      <w:pPr>
        <w:jc w:val="center"/>
        <w:rPr>
          <w:rFonts w:ascii="Times New Roman" w:hAnsi="Times New Roman"/>
        </w:rPr>
      </w:pPr>
    </w:p>
    <w:p w14:paraId="7CF76857" w14:textId="77777777" w:rsidR="001D545B" w:rsidRPr="00E47FE3" w:rsidRDefault="001D545B" w:rsidP="001D545B">
      <w:pPr>
        <w:rPr>
          <w:rFonts w:ascii="Times New Roman" w:hAnsi="Times New Roman"/>
        </w:rPr>
      </w:pPr>
    </w:p>
    <w:p w14:paraId="3A6AC79E" w14:textId="6280AFE6" w:rsidR="001F2EE1" w:rsidRPr="00E47FE3" w:rsidRDefault="001F2EE1" w:rsidP="001F2EE1">
      <w:pPr>
        <w:rPr>
          <w:rFonts w:ascii="Times New Roman" w:hAnsi="Times New Roman"/>
        </w:rPr>
      </w:pPr>
      <w:r w:rsidRPr="00E47FE3">
        <w:rPr>
          <w:rFonts w:ascii="Times New Roman" w:hAnsi="Times New Roman"/>
        </w:rPr>
        <w:t xml:space="preserve">Land Manor, Inc. </w:t>
      </w:r>
      <w:r w:rsidR="00E47FE3" w:rsidRPr="00E47FE3">
        <w:rPr>
          <w:rFonts w:ascii="Times New Roman" w:hAnsi="Times New Roman"/>
        </w:rPr>
        <w:t xml:space="preserve"> </w:t>
      </w:r>
      <w:proofErr w:type="gramStart"/>
      <w:r w:rsidR="00E47FE3" w:rsidRPr="00E47FE3">
        <w:rPr>
          <w:rFonts w:ascii="Times New Roman" w:hAnsi="Times New Roman"/>
        </w:rPr>
        <w:t>was</w:t>
      </w:r>
      <w:proofErr w:type="gramEnd"/>
      <w:r w:rsidR="00E47FE3" w:rsidRPr="00E47FE3">
        <w:rPr>
          <w:rFonts w:ascii="Times New Roman" w:hAnsi="Times New Roman"/>
        </w:rPr>
        <w:t xml:space="preserve"> audited from November 17-20, 2020. The findings are as follows:</w:t>
      </w:r>
    </w:p>
    <w:p w14:paraId="2D78D589" w14:textId="77777777" w:rsidR="001F2EE1" w:rsidRPr="00E47FE3" w:rsidRDefault="001F2EE1" w:rsidP="001F2EE1">
      <w:pPr>
        <w:rPr>
          <w:rFonts w:ascii="Times New Roman" w:hAnsi="Times New Roman"/>
          <w:b/>
        </w:rPr>
      </w:pPr>
    </w:p>
    <w:p w14:paraId="3D85DAF5" w14:textId="07DEBBFF" w:rsidR="001F2EE1" w:rsidRPr="00E47FE3" w:rsidRDefault="001F2EE1" w:rsidP="001F2EE1">
      <w:pPr>
        <w:rPr>
          <w:rFonts w:ascii="Times New Roman" w:eastAsia="Tahoma" w:hAnsi="Times New Roman"/>
          <w:b/>
          <w:sz w:val="20"/>
          <w:szCs w:val="20"/>
        </w:rPr>
      </w:pPr>
      <w:r w:rsidRPr="00E47FE3">
        <w:rPr>
          <w:rFonts w:ascii="Times New Roman" w:hAnsi="Times New Roman"/>
          <w:b/>
        </w:rPr>
        <w:t>Melton Center</w:t>
      </w:r>
      <w:r w:rsidRPr="00E47FE3">
        <w:rPr>
          <w:rFonts w:ascii="Times New Roman" w:hAnsi="Times New Roman"/>
          <w:color w:val="000000"/>
        </w:rPr>
        <w:t xml:space="preserve">:  </w:t>
      </w:r>
    </w:p>
    <w:p w14:paraId="532DC7B6" w14:textId="77777777" w:rsidR="001F2EE1" w:rsidRPr="00E47FE3" w:rsidRDefault="001F2EE1" w:rsidP="001F2EE1">
      <w:pPr>
        <w:rPr>
          <w:rFonts w:ascii="Times New Roman" w:eastAsia="Tahoma" w:hAnsi="Times New Roman"/>
          <w:b/>
          <w:bCs/>
          <w:sz w:val="20"/>
          <w:szCs w:val="20"/>
        </w:rPr>
      </w:pPr>
    </w:p>
    <w:p w14:paraId="1E5381BD" w14:textId="08938E2D" w:rsidR="001F2EE1" w:rsidRPr="00E47FE3" w:rsidRDefault="001F2EE1" w:rsidP="001F2EE1">
      <w:pPr>
        <w:ind w:right="50"/>
        <w:rPr>
          <w:rFonts w:ascii="Times New Roman" w:eastAsia="Tahoma" w:hAnsi="Times New Roman"/>
          <w:spacing w:val="33"/>
          <w:sz w:val="20"/>
          <w:szCs w:val="20"/>
        </w:rPr>
      </w:pPr>
      <w:r w:rsidRPr="00E47FE3">
        <w:rPr>
          <w:rFonts w:ascii="Times New Roman" w:eastAsia="Tahoma" w:hAnsi="Times New Roman"/>
          <w:spacing w:val="-1"/>
          <w:sz w:val="20"/>
          <w:szCs w:val="20"/>
        </w:rPr>
        <w:t>Number</w:t>
      </w:r>
      <w:r w:rsidRPr="00E47FE3">
        <w:rPr>
          <w:rFonts w:ascii="Times New Roman" w:eastAsia="Tahoma" w:hAnsi="Times New Roman"/>
          <w:sz w:val="20"/>
          <w:szCs w:val="20"/>
        </w:rPr>
        <w:t xml:space="preserve"> </w:t>
      </w:r>
      <w:r w:rsidRPr="00E47FE3">
        <w:rPr>
          <w:rFonts w:ascii="Times New Roman" w:eastAsia="Tahoma" w:hAnsi="Times New Roman"/>
          <w:spacing w:val="-3"/>
          <w:sz w:val="20"/>
          <w:szCs w:val="20"/>
        </w:rPr>
        <w:t>of</w:t>
      </w:r>
      <w:r w:rsidRPr="00E47FE3">
        <w:rPr>
          <w:rFonts w:ascii="Times New Roman" w:eastAsia="Tahoma" w:hAnsi="Times New Roman"/>
          <w:spacing w:val="-1"/>
          <w:sz w:val="20"/>
          <w:szCs w:val="20"/>
        </w:rPr>
        <w:t xml:space="preserve"> standards</w:t>
      </w:r>
      <w:r w:rsidRPr="00E47FE3">
        <w:rPr>
          <w:rFonts w:ascii="Times New Roman" w:eastAsia="Tahoma" w:hAnsi="Times New Roman"/>
          <w:sz w:val="20"/>
          <w:szCs w:val="20"/>
        </w:rPr>
        <w:t xml:space="preserve"> </w:t>
      </w:r>
      <w:r w:rsidRPr="00E47FE3">
        <w:rPr>
          <w:rFonts w:ascii="Times New Roman" w:eastAsia="Tahoma" w:hAnsi="Times New Roman"/>
          <w:spacing w:val="-2"/>
          <w:sz w:val="20"/>
          <w:szCs w:val="20"/>
        </w:rPr>
        <w:t>exceeded:</w:t>
      </w:r>
      <w:r w:rsidRPr="00E47FE3">
        <w:rPr>
          <w:rFonts w:ascii="Times New Roman" w:eastAsia="Tahoma" w:hAnsi="Times New Roman"/>
          <w:spacing w:val="33"/>
          <w:sz w:val="20"/>
          <w:szCs w:val="20"/>
        </w:rPr>
        <w:t xml:space="preserve"> </w:t>
      </w:r>
      <w:sdt>
        <w:sdtPr>
          <w:rPr>
            <w:rFonts w:ascii="Times New Roman" w:eastAsia="Tahoma" w:hAnsi="Times New Roman"/>
            <w:sz w:val="20"/>
            <w:szCs w:val="20"/>
          </w:rPr>
          <w:id w:val="1989590165"/>
          <w:placeholder>
            <w:docPart w:val="A8ED132B309A439C9923A39B825840C4"/>
          </w:placeholder>
        </w:sdtPr>
        <w:sdtEndPr/>
        <w:sdtContent>
          <w:r w:rsidR="0018632D" w:rsidRPr="00E47FE3">
            <w:rPr>
              <w:rFonts w:ascii="Times New Roman" w:eastAsia="Tahoma" w:hAnsi="Times New Roman"/>
              <w:sz w:val="20"/>
              <w:szCs w:val="20"/>
            </w:rPr>
            <w:t>5</w:t>
          </w:r>
        </w:sdtContent>
      </w:sdt>
    </w:p>
    <w:p w14:paraId="04A4E35D" w14:textId="77777777" w:rsidR="001F2EE1" w:rsidRPr="00E47FE3" w:rsidRDefault="001F2EE1" w:rsidP="001F2EE1">
      <w:pPr>
        <w:ind w:right="50"/>
        <w:rPr>
          <w:rFonts w:ascii="Times New Roman" w:eastAsia="Tahoma" w:hAnsi="Times New Roman"/>
          <w:spacing w:val="33"/>
          <w:sz w:val="20"/>
          <w:szCs w:val="20"/>
        </w:rPr>
      </w:pPr>
    </w:p>
    <w:p w14:paraId="44B32700" w14:textId="530586C9" w:rsidR="001F2EE1" w:rsidRPr="00E47FE3" w:rsidRDefault="001F2EE1" w:rsidP="001F2EE1">
      <w:pPr>
        <w:ind w:right="44"/>
        <w:rPr>
          <w:rFonts w:ascii="Times New Roman" w:eastAsia="Tahoma" w:hAnsi="Times New Roman"/>
          <w:spacing w:val="23"/>
          <w:sz w:val="20"/>
          <w:szCs w:val="20"/>
        </w:rPr>
      </w:pPr>
      <w:r w:rsidRPr="00E47FE3">
        <w:rPr>
          <w:rFonts w:ascii="Times New Roman" w:eastAsia="Tahoma" w:hAnsi="Times New Roman"/>
          <w:spacing w:val="-1"/>
          <w:sz w:val="20"/>
          <w:szCs w:val="20"/>
        </w:rPr>
        <w:t>Number</w:t>
      </w:r>
      <w:r w:rsidRPr="00E47FE3">
        <w:rPr>
          <w:rFonts w:ascii="Times New Roman" w:eastAsia="Tahoma" w:hAnsi="Times New Roman"/>
          <w:sz w:val="20"/>
          <w:szCs w:val="20"/>
        </w:rPr>
        <w:t xml:space="preserve"> </w:t>
      </w:r>
      <w:r w:rsidRPr="00E47FE3">
        <w:rPr>
          <w:rFonts w:ascii="Times New Roman" w:eastAsia="Tahoma" w:hAnsi="Times New Roman"/>
          <w:spacing w:val="-3"/>
          <w:sz w:val="20"/>
          <w:szCs w:val="20"/>
        </w:rPr>
        <w:t>of</w:t>
      </w:r>
      <w:r w:rsidRPr="00E47FE3">
        <w:rPr>
          <w:rFonts w:ascii="Times New Roman" w:eastAsia="Tahoma" w:hAnsi="Times New Roman"/>
          <w:spacing w:val="-1"/>
          <w:sz w:val="20"/>
          <w:szCs w:val="20"/>
        </w:rPr>
        <w:t xml:space="preserve"> standards</w:t>
      </w:r>
      <w:r w:rsidRPr="00E47FE3">
        <w:rPr>
          <w:rFonts w:ascii="Times New Roman" w:eastAsia="Tahoma" w:hAnsi="Times New Roman"/>
          <w:sz w:val="20"/>
          <w:szCs w:val="20"/>
        </w:rPr>
        <w:t xml:space="preserve"> </w:t>
      </w:r>
      <w:r w:rsidRPr="00E47FE3">
        <w:rPr>
          <w:rFonts w:ascii="Times New Roman" w:eastAsia="Tahoma" w:hAnsi="Times New Roman"/>
          <w:spacing w:val="-1"/>
          <w:sz w:val="20"/>
          <w:szCs w:val="20"/>
        </w:rPr>
        <w:t>met:</w:t>
      </w:r>
      <w:r w:rsidRPr="00E47FE3">
        <w:rPr>
          <w:rFonts w:ascii="Times New Roman" w:eastAsia="Tahoma" w:hAnsi="Times New Roman"/>
          <w:spacing w:val="23"/>
          <w:sz w:val="20"/>
          <w:szCs w:val="20"/>
        </w:rPr>
        <w:t xml:space="preserve"> </w:t>
      </w:r>
      <w:sdt>
        <w:sdtPr>
          <w:rPr>
            <w:rFonts w:ascii="Times New Roman" w:eastAsia="Tahoma" w:hAnsi="Times New Roman"/>
            <w:sz w:val="20"/>
            <w:szCs w:val="20"/>
          </w:rPr>
          <w:id w:val="1400163999"/>
          <w:placeholder>
            <w:docPart w:val="159F009FE5644EBDB235AC21243F8981"/>
          </w:placeholder>
        </w:sdtPr>
        <w:sdtEndPr/>
        <w:sdtContent>
          <w:r w:rsidR="0018632D" w:rsidRPr="00E47FE3">
            <w:rPr>
              <w:rFonts w:ascii="Times New Roman" w:eastAsia="Tahoma" w:hAnsi="Times New Roman"/>
              <w:sz w:val="20"/>
              <w:szCs w:val="20"/>
            </w:rPr>
            <w:t>34</w:t>
          </w:r>
        </w:sdtContent>
      </w:sdt>
    </w:p>
    <w:p w14:paraId="27EBF807" w14:textId="77777777" w:rsidR="001F2EE1" w:rsidRPr="00E47FE3" w:rsidRDefault="001F2EE1" w:rsidP="001F2EE1">
      <w:pPr>
        <w:ind w:right="7183"/>
        <w:rPr>
          <w:rFonts w:ascii="Times New Roman" w:eastAsia="Tahoma" w:hAnsi="Times New Roman"/>
          <w:spacing w:val="23"/>
          <w:sz w:val="20"/>
          <w:szCs w:val="20"/>
        </w:rPr>
      </w:pPr>
    </w:p>
    <w:p w14:paraId="2296F3E5" w14:textId="6FD8C264" w:rsidR="001F2EE1" w:rsidRPr="00E47FE3" w:rsidRDefault="001F2EE1" w:rsidP="001F2EE1">
      <w:pPr>
        <w:ind w:right="44"/>
        <w:rPr>
          <w:rFonts w:ascii="Times New Roman" w:eastAsia="Tahoma" w:hAnsi="Times New Roman"/>
          <w:spacing w:val="-1"/>
          <w:sz w:val="20"/>
          <w:szCs w:val="20"/>
        </w:rPr>
      </w:pPr>
      <w:r w:rsidRPr="00E47FE3">
        <w:rPr>
          <w:rFonts w:ascii="Times New Roman" w:eastAsia="Tahoma" w:hAnsi="Times New Roman"/>
          <w:spacing w:val="-1"/>
          <w:sz w:val="20"/>
          <w:szCs w:val="20"/>
        </w:rPr>
        <w:t>Number</w:t>
      </w:r>
      <w:r w:rsidRPr="00E47FE3">
        <w:rPr>
          <w:rFonts w:ascii="Times New Roman" w:eastAsia="Tahoma" w:hAnsi="Times New Roman"/>
          <w:sz w:val="20"/>
          <w:szCs w:val="20"/>
        </w:rPr>
        <w:t xml:space="preserve"> </w:t>
      </w:r>
      <w:r w:rsidRPr="00E47FE3">
        <w:rPr>
          <w:rFonts w:ascii="Times New Roman" w:eastAsia="Tahoma" w:hAnsi="Times New Roman"/>
          <w:spacing w:val="-3"/>
          <w:sz w:val="20"/>
          <w:szCs w:val="20"/>
        </w:rPr>
        <w:t>of</w:t>
      </w:r>
      <w:r w:rsidRPr="00E47FE3">
        <w:rPr>
          <w:rFonts w:ascii="Times New Roman" w:eastAsia="Tahoma" w:hAnsi="Times New Roman"/>
          <w:spacing w:val="-1"/>
          <w:sz w:val="20"/>
          <w:szCs w:val="20"/>
        </w:rPr>
        <w:t xml:space="preserve"> standards</w:t>
      </w:r>
      <w:r w:rsidRPr="00E47FE3">
        <w:rPr>
          <w:rFonts w:ascii="Times New Roman" w:eastAsia="Tahoma" w:hAnsi="Times New Roman"/>
          <w:sz w:val="20"/>
          <w:szCs w:val="20"/>
        </w:rPr>
        <w:t xml:space="preserve"> not</w:t>
      </w:r>
      <w:r w:rsidRPr="00E47FE3">
        <w:rPr>
          <w:rFonts w:ascii="Times New Roman" w:eastAsia="Tahoma" w:hAnsi="Times New Roman"/>
          <w:spacing w:val="-4"/>
          <w:sz w:val="20"/>
          <w:szCs w:val="20"/>
        </w:rPr>
        <w:t xml:space="preserve"> </w:t>
      </w:r>
      <w:r w:rsidRPr="00E47FE3">
        <w:rPr>
          <w:rFonts w:ascii="Times New Roman" w:eastAsia="Tahoma" w:hAnsi="Times New Roman"/>
          <w:spacing w:val="-1"/>
          <w:sz w:val="20"/>
          <w:szCs w:val="20"/>
        </w:rPr>
        <w:t xml:space="preserve">met: </w:t>
      </w:r>
      <w:sdt>
        <w:sdtPr>
          <w:rPr>
            <w:rFonts w:ascii="Times New Roman" w:eastAsia="Tahoma" w:hAnsi="Times New Roman"/>
            <w:sz w:val="20"/>
            <w:szCs w:val="20"/>
          </w:rPr>
          <w:id w:val="1870797029"/>
          <w:placeholder>
            <w:docPart w:val="998806A1777C447E90718D212C407587"/>
          </w:placeholder>
        </w:sdtPr>
        <w:sdtEndPr/>
        <w:sdtContent>
          <w:r w:rsidR="0018632D" w:rsidRPr="00E47FE3">
            <w:rPr>
              <w:rFonts w:ascii="Times New Roman" w:eastAsia="Tahoma" w:hAnsi="Times New Roman"/>
              <w:sz w:val="20"/>
              <w:szCs w:val="20"/>
            </w:rPr>
            <w:t>0</w:t>
          </w:r>
        </w:sdtContent>
      </w:sdt>
    </w:p>
    <w:p w14:paraId="5ECCB920" w14:textId="274C7E57" w:rsidR="001F2EE1" w:rsidRPr="00E47FE3" w:rsidRDefault="001F2EE1" w:rsidP="001F2EE1">
      <w:pPr>
        <w:ind w:right="50"/>
        <w:rPr>
          <w:rFonts w:ascii="Times New Roman" w:eastAsia="Tahoma" w:hAnsi="Times New Roman"/>
          <w:sz w:val="20"/>
          <w:szCs w:val="20"/>
        </w:rPr>
      </w:pPr>
    </w:p>
    <w:p w14:paraId="2CD54A10" w14:textId="07F33251" w:rsidR="001F2EE1" w:rsidRPr="00E47FE3" w:rsidRDefault="001F2EE1" w:rsidP="001F2EE1">
      <w:pPr>
        <w:rPr>
          <w:rFonts w:ascii="Times New Roman" w:eastAsia="Tahoma" w:hAnsi="Times New Roman"/>
          <w:b/>
          <w:sz w:val="20"/>
          <w:szCs w:val="20"/>
        </w:rPr>
      </w:pPr>
      <w:r w:rsidRPr="00E47FE3">
        <w:rPr>
          <w:rFonts w:ascii="Times New Roman" w:hAnsi="Times New Roman"/>
          <w:b/>
        </w:rPr>
        <w:t xml:space="preserve">Franklin House South: </w:t>
      </w:r>
    </w:p>
    <w:p w14:paraId="0D872241" w14:textId="77777777" w:rsidR="001F2EE1" w:rsidRPr="00E47FE3" w:rsidRDefault="001F2EE1" w:rsidP="001F2EE1">
      <w:pPr>
        <w:rPr>
          <w:rFonts w:ascii="Times New Roman" w:eastAsia="Tahoma" w:hAnsi="Times New Roman"/>
          <w:b/>
          <w:bCs/>
          <w:sz w:val="20"/>
          <w:szCs w:val="20"/>
        </w:rPr>
      </w:pPr>
    </w:p>
    <w:p w14:paraId="1439D44F" w14:textId="0F744F90" w:rsidR="001F2EE1" w:rsidRPr="00E47FE3" w:rsidRDefault="001F2EE1" w:rsidP="001F2EE1">
      <w:pPr>
        <w:ind w:right="50"/>
        <w:rPr>
          <w:rFonts w:ascii="Times New Roman" w:eastAsia="Tahoma" w:hAnsi="Times New Roman"/>
          <w:spacing w:val="33"/>
          <w:sz w:val="20"/>
          <w:szCs w:val="20"/>
        </w:rPr>
      </w:pPr>
      <w:r w:rsidRPr="00E47FE3">
        <w:rPr>
          <w:rFonts w:ascii="Times New Roman" w:eastAsia="Tahoma" w:hAnsi="Times New Roman"/>
          <w:spacing w:val="-1"/>
          <w:sz w:val="20"/>
          <w:szCs w:val="20"/>
        </w:rPr>
        <w:t>Number</w:t>
      </w:r>
      <w:r w:rsidRPr="00E47FE3">
        <w:rPr>
          <w:rFonts w:ascii="Times New Roman" w:eastAsia="Tahoma" w:hAnsi="Times New Roman"/>
          <w:sz w:val="20"/>
          <w:szCs w:val="20"/>
        </w:rPr>
        <w:t xml:space="preserve"> </w:t>
      </w:r>
      <w:r w:rsidRPr="00E47FE3">
        <w:rPr>
          <w:rFonts w:ascii="Times New Roman" w:eastAsia="Tahoma" w:hAnsi="Times New Roman"/>
          <w:spacing w:val="-3"/>
          <w:sz w:val="20"/>
          <w:szCs w:val="20"/>
        </w:rPr>
        <w:t>of</w:t>
      </w:r>
      <w:r w:rsidRPr="00E47FE3">
        <w:rPr>
          <w:rFonts w:ascii="Times New Roman" w:eastAsia="Tahoma" w:hAnsi="Times New Roman"/>
          <w:spacing w:val="-1"/>
          <w:sz w:val="20"/>
          <w:szCs w:val="20"/>
        </w:rPr>
        <w:t xml:space="preserve"> standards</w:t>
      </w:r>
      <w:r w:rsidRPr="00E47FE3">
        <w:rPr>
          <w:rFonts w:ascii="Times New Roman" w:eastAsia="Tahoma" w:hAnsi="Times New Roman"/>
          <w:sz w:val="20"/>
          <w:szCs w:val="20"/>
        </w:rPr>
        <w:t xml:space="preserve"> </w:t>
      </w:r>
      <w:r w:rsidRPr="00E47FE3">
        <w:rPr>
          <w:rFonts w:ascii="Times New Roman" w:eastAsia="Tahoma" w:hAnsi="Times New Roman"/>
          <w:spacing w:val="-2"/>
          <w:sz w:val="20"/>
          <w:szCs w:val="20"/>
        </w:rPr>
        <w:t>exceeded:</w:t>
      </w:r>
      <w:r w:rsidRPr="00E47FE3">
        <w:rPr>
          <w:rFonts w:ascii="Times New Roman" w:eastAsia="Tahoma" w:hAnsi="Times New Roman"/>
          <w:spacing w:val="33"/>
          <w:sz w:val="20"/>
          <w:szCs w:val="20"/>
        </w:rPr>
        <w:t xml:space="preserve"> </w:t>
      </w:r>
      <w:sdt>
        <w:sdtPr>
          <w:rPr>
            <w:rFonts w:ascii="Times New Roman" w:eastAsia="Tahoma" w:hAnsi="Times New Roman"/>
            <w:sz w:val="20"/>
            <w:szCs w:val="20"/>
          </w:rPr>
          <w:id w:val="-1600705613"/>
          <w:placeholder>
            <w:docPart w:val="3C379D4796AD462E9BD4E64061680061"/>
          </w:placeholder>
        </w:sdtPr>
        <w:sdtEndPr/>
        <w:sdtContent>
          <w:r w:rsidR="00E47FE3" w:rsidRPr="00E47FE3">
            <w:rPr>
              <w:rFonts w:ascii="Times New Roman" w:eastAsia="Tahoma" w:hAnsi="Times New Roman"/>
              <w:sz w:val="20"/>
              <w:szCs w:val="20"/>
            </w:rPr>
            <w:t>5</w:t>
          </w:r>
        </w:sdtContent>
      </w:sdt>
    </w:p>
    <w:p w14:paraId="09929320" w14:textId="77777777" w:rsidR="001F2EE1" w:rsidRPr="00E47FE3" w:rsidRDefault="001F2EE1" w:rsidP="001F2EE1">
      <w:pPr>
        <w:ind w:right="50"/>
        <w:rPr>
          <w:rFonts w:ascii="Times New Roman" w:eastAsia="Tahoma" w:hAnsi="Times New Roman"/>
          <w:spacing w:val="33"/>
          <w:sz w:val="20"/>
          <w:szCs w:val="20"/>
        </w:rPr>
      </w:pPr>
    </w:p>
    <w:p w14:paraId="5722DD7C" w14:textId="7165F331" w:rsidR="001F2EE1" w:rsidRPr="00E47FE3" w:rsidRDefault="001F2EE1" w:rsidP="001F2EE1">
      <w:pPr>
        <w:ind w:right="44"/>
        <w:rPr>
          <w:rFonts w:ascii="Times New Roman" w:eastAsia="Tahoma" w:hAnsi="Times New Roman"/>
          <w:spacing w:val="23"/>
          <w:sz w:val="20"/>
          <w:szCs w:val="20"/>
        </w:rPr>
      </w:pPr>
      <w:r w:rsidRPr="00E47FE3">
        <w:rPr>
          <w:rFonts w:ascii="Times New Roman" w:eastAsia="Tahoma" w:hAnsi="Times New Roman"/>
          <w:spacing w:val="-1"/>
          <w:sz w:val="20"/>
          <w:szCs w:val="20"/>
        </w:rPr>
        <w:t>Number</w:t>
      </w:r>
      <w:r w:rsidRPr="00E47FE3">
        <w:rPr>
          <w:rFonts w:ascii="Times New Roman" w:eastAsia="Tahoma" w:hAnsi="Times New Roman"/>
          <w:sz w:val="20"/>
          <w:szCs w:val="20"/>
        </w:rPr>
        <w:t xml:space="preserve"> </w:t>
      </w:r>
      <w:r w:rsidRPr="00E47FE3">
        <w:rPr>
          <w:rFonts w:ascii="Times New Roman" w:eastAsia="Tahoma" w:hAnsi="Times New Roman"/>
          <w:spacing w:val="-3"/>
          <w:sz w:val="20"/>
          <w:szCs w:val="20"/>
        </w:rPr>
        <w:t>of</w:t>
      </w:r>
      <w:r w:rsidRPr="00E47FE3">
        <w:rPr>
          <w:rFonts w:ascii="Times New Roman" w:eastAsia="Tahoma" w:hAnsi="Times New Roman"/>
          <w:spacing w:val="-1"/>
          <w:sz w:val="20"/>
          <w:szCs w:val="20"/>
        </w:rPr>
        <w:t xml:space="preserve"> standards</w:t>
      </w:r>
      <w:r w:rsidRPr="00E47FE3">
        <w:rPr>
          <w:rFonts w:ascii="Times New Roman" w:eastAsia="Tahoma" w:hAnsi="Times New Roman"/>
          <w:sz w:val="20"/>
          <w:szCs w:val="20"/>
        </w:rPr>
        <w:t xml:space="preserve"> </w:t>
      </w:r>
      <w:r w:rsidRPr="00E47FE3">
        <w:rPr>
          <w:rFonts w:ascii="Times New Roman" w:eastAsia="Tahoma" w:hAnsi="Times New Roman"/>
          <w:spacing w:val="-1"/>
          <w:sz w:val="20"/>
          <w:szCs w:val="20"/>
        </w:rPr>
        <w:t>met:</w:t>
      </w:r>
      <w:r w:rsidRPr="00E47FE3">
        <w:rPr>
          <w:rFonts w:ascii="Times New Roman" w:eastAsia="Tahoma" w:hAnsi="Times New Roman"/>
          <w:spacing w:val="23"/>
          <w:sz w:val="20"/>
          <w:szCs w:val="20"/>
        </w:rPr>
        <w:t xml:space="preserve"> </w:t>
      </w:r>
      <w:sdt>
        <w:sdtPr>
          <w:rPr>
            <w:rFonts w:ascii="Times New Roman" w:eastAsia="Tahoma" w:hAnsi="Times New Roman"/>
            <w:sz w:val="20"/>
            <w:szCs w:val="20"/>
          </w:rPr>
          <w:id w:val="-1059938965"/>
          <w:placeholder>
            <w:docPart w:val="5D77FD58DB944A58AEE0C2BCC85A776B"/>
          </w:placeholder>
        </w:sdtPr>
        <w:sdtEndPr/>
        <w:sdtContent>
          <w:r w:rsidR="00E47FE3" w:rsidRPr="00E47FE3">
            <w:rPr>
              <w:rFonts w:ascii="Times New Roman" w:eastAsia="Tahoma" w:hAnsi="Times New Roman"/>
              <w:sz w:val="20"/>
              <w:szCs w:val="20"/>
            </w:rPr>
            <w:t>34</w:t>
          </w:r>
        </w:sdtContent>
      </w:sdt>
    </w:p>
    <w:p w14:paraId="6F97B3FD" w14:textId="77777777" w:rsidR="001F2EE1" w:rsidRPr="00E47FE3" w:rsidRDefault="001F2EE1" w:rsidP="001F2EE1">
      <w:pPr>
        <w:ind w:right="7183"/>
        <w:rPr>
          <w:rFonts w:ascii="Times New Roman" w:eastAsia="Tahoma" w:hAnsi="Times New Roman"/>
          <w:spacing w:val="23"/>
          <w:sz w:val="20"/>
          <w:szCs w:val="20"/>
        </w:rPr>
      </w:pPr>
    </w:p>
    <w:p w14:paraId="29E0D7DD" w14:textId="4FE4A2A1" w:rsidR="001F2EE1" w:rsidRPr="00E47FE3" w:rsidRDefault="001F2EE1" w:rsidP="001F2EE1">
      <w:pPr>
        <w:ind w:right="44"/>
        <w:rPr>
          <w:rFonts w:ascii="Times New Roman" w:eastAsia="Tahoma" w:hAnsi="Times New Roman"/>
          <w:spacing w:val="-1"/>
          <w:sz w:val="20"/>
          <w:szCs w:val="20"/>
        </w:rPr>
      </w:pPr>
      <w:r w:rsidRPr="00E47FE3">
        <w:rPr>
          <w:rFonts w:ascii="Times New Roman" w:eastAsia="Tahoma" w:hAnsi="Times New Roman"/>
          <w:spacing w:val="-1"/>
          <w:sz w:val="20"/>
          <w:szCs w:val="20"/>
        </w:rPr>
        <w:t>Number</w:t>
      </w:r>
      <w:r w:rsidRPr="00E47FE3">
        <w:rPr>
          <w:rFonts w:ascii="Times New Roman" w:eastAsia="Tahoma" w:hAnsi="Times New Roman"/>
          <w:sz w:val="20"/>
          <w:szCs w:val="20"/>
        </w:rPr>
        <w:t xml:space="preserve"> </w:t>
      </w:r>
      <w:r w:rsidRPr="00E47FE3">
        <w:rPr>
          <w:rFonts w:ascii="Times New Roman" w:eastAsia="Tahoma" w:hAnsi="Times New Roman"/>
          <w:spacing w:val="-3"/>
          <w:sz w:val="20"/>
          <w:szCs w:val="20"/>
        </w:rPr>
        <w:t>of</w:t>
      </w:r>
      <w:r w:rsidRPr="00E47FE3">
        <w:rPr>
          <w:rFonts w:ascii="Times New Roman" w:eastAsia="Tahoma" w:hAnsi="Times New Roman"/>
          <w:spacing w:val="-1"/>
          <w:sz w:val="20"/>
          <w:szCs w:val="20"/>
        </w:rPr>
        <w:t xml:space="preserve"> standards</w:t>
      </w:r>
      <w:r w:rsidRPr="00E47FE3">
        <w:rPr>
          <w:rFonts w:ascii="Times New Roman" w:eastAsia="Tahoma" w:hAnsi="Times New Roman"/>
          <w:sz w:val="20"/>
          <w:szCs w:val="20"/>
        </w:rPr>
        <w:t xml:space="preserve"> not</w:t>
      </w:r>
      <w:r w:rsidRPr="00E47FE3">
        <w:rPr>
          <w:rFonts w:ascii="Times New Roman" w:eastAsia="Tahoma" w:hAnsi="Times New Roman"/>
          <w:spacing w:val="-4"/>
          <w:sz w:val="20"/>
          <w:szCs w:val="20"/>
        </w:rPr>
        <w:t xml:space="preserve"> </w:t>
      </w:r>
      <w:r w:rsidRPr="00E47FE3">
        <w:rPr>
          <w:rFonts w:ascii="Times New Roman" w:eastAsia="Tahoma" w:hAnsi="Times New Roman"/>
          <w:spacing w:val="-1"/>
          <w:sz w:val="20"/>
          <w:szCs w:val="20"/>
        </w:rPr>
        <w:t xml:space="preserve">met: </w:t>
      </w:r>
      <w:sdt>
        <w:sdtPr>
          <w:rPr>
            <w:rFonts w:ascii="Times New Roman" w:eastAsia="Tahoma" w:hAnsi="Times New Roman"/>
            <w:sz w:val="20"/>
            <w:szCs w:val="20"/>
          </w:rPr>
          <w:id w:val="1750378565"/>
          <w:placeholder>
            <w:docPart w:val="88411E18F8CA4C58BC462EA98D715A0B"/>
          </w:placeholder>
        </w:sdtPr>
        <w:sdtEndPr/>
        <w:sdtContent>
          <w:r w:rsidR="00E47FE3" w:rsidRPr="00E47FE3">
            <w:rPr>
              <w:rFonts w:ascii="Times New Roman" w:eastAsia="Tahoma" w:hAnsi="Times New Roman"/>
              <w:sz w:val="20"/>
              <w:szCs w:val="20"/>
            </w:rPr>
            <w:t>0</w:t>
          </w:r>
        </w:sdtContent>
      </w:sdt>
    </w:p>
    <w:p w14:paraId="31C602F1" w14:textId="77777777" w:rsidR="001F2EE1" w:rsidRPr="00E47FE3" w:rsidRDefault="001F2EE1" w:rsidP="001F2EE1">
      <w:pPr>
        <w:ind w:right="7183"/>
        <w:rPr>
          <w:rFonts w:ascii="Times New Roman" w:eastAsia="Tahoma" w:hAnsi="Times New Roman"/>
          <w:spacing w:val="-1"/>
          <w:sz w:val="20"/>
          <w:szCs w:val="20"/>
        </w:rPr>
      </w:pPr>
    </w:p>
    <w:p w14:paraId="713EB5D6" w14:textId="113FD8AD" w:rsidR="00DF2E99" w:rsidRPr="00E47FE3" w:rsidRDefault="00DF2E99" w:rsidP="007D185C">
      <w:pPr>
        <w:rPr>
          <w:rFonts w:ascii="Times New Roman" w:hAnsi="Times New Roman"/>
        </w:rPr>
      </w:pPr>
    </w:p>
    <w:p w14:paraId="0DD2C503" w14:textId="6C742982" w:rsidR="00DF2E99" w:rsidRPr="00E47FE3" w:rsidRDefault="0018632D" w:rsidP="00DF2E99">
      <w:pPr>
        <w:jc w:val="center"/>
        <w:rPr>
          <w:rFonts w:ascii="Times New Roman" w:hAnsi="Times New Roman"/>
          <w:b/>
        </w:rPr>
      </w:pPr>
      <w:r w:rsidRPr="00E47FE3">
        <w:rPr>
          <w:rFonts w:ascii="Times New Roman" w:hAnsi="Times New Roman"/>
          <w:b/>
        </w:rPr>
        <w:t xml:space="preserve">COMPARISON </w:t>
      </w:r>
      <w:proofErr w:type="gramStart"/>
      <w:r w:rsidRPr="00E47FE3">
        <w:rPr>
          <w:rFonts w:ascii="Times New Roman" w:hAnsi="Times New Roman"/>
          <w:b/>
        </w:rPr>
        <w:t>OF</w:t>
      </w:r>
      <w:proofErr w:type="gramEnd"/>
      <w:r w:rsidRPr="00E47FE3">
        <w:rPr>
          <w:rFonts w:ascii="Times New Roman" w:hAnsi="Times New Roman"/>
          <w:b/>
        </w:rPr>
        <w:t xml:space="preserve"> 2020</w:t>
      </w:r>
      <w:r w:rsidR="00DF2E99" w:rsidRPr="00E47FE3">
        <w:rPr>
          <w:rFonts w:ascii="Times New Roman" w:hAnsi="Times New Roman"/>
          <w:b/>
        </w:rPr>
        <w:t xml:space="preserve"> DATA AND CORRECTIVE ACTIONS WITH PRIOR YEARS</w:t>
      </w:r>
    </w:p>
    <w:p w14:paraId="69DCB7B7" w14:textId="77777777" w:rsidR="00DF2E99" w:rsidRPr="00E47FE3" w:rsidRDefault="00DF2E99" w:rsidP="00DF2E99">
      <w:pPr>
        <w:jc w:val="center"/>
        <w:rPr>
          <w:rFonts w:ascii="Times New Roman" w:hAnsi="Times New Roman"/>
        </w:rPr>
      </w:pPr>
    </w:p>
    <w:p w14:paraId="5380C717" w14:textId="6808DA85" w:rsidR="00DF2E99" w:rsidRPr="00E47FE3" w:rsidRDefault="0018632D" w:rsidP="00DF2E99">
      <w:pPr>
        <w:rPr>
          <w:rFonts w:ascii="Times New Roman" w:hAnsi="Times New Roman"/>
        </w:rPr>
      </w:pPr>
      <w:r w:rsidRPr="00E47FE3">
        <w:rPr>
          <w:rFonts w:ascii="Times New Roman" w:hAnsi="Times New Roman"/>
        </w:rPr>
        <w:t xml:space="preserve">There have been no reports of </w:t>
      </w:r>
      <w:r w:rsidR="00DF2E99" w:rsidRPr="00E47FE3">
        <w:rPr>
          <w:rFonts w:ascii="Times New Roman" w:hAnsi="Times New Roman"/>
        </w:rPr>
        <w:t xml:space="preserve">Sexual Harassment/Assault or Abuse by resident or staff since the inception of PREA policies at Land Manor, Inc. facilities. </w:t>
      </w:r>
    </w:p>
    <w:p w14:paraId="1BDAE822" w14:textId="2255F1AC" w:rsidR="00DF2E99" w:rsidRPr="00E47FE3" w:rsidRDefault="00DF2E99" w:rsidP="00E47FE3">
      <w:pPr>
        <w:rPr>
          <w:rFonts w:ascii="Times New Roman" w:hAnsi="Times New Roman"/>
        </w:rPr>
      </w:pPr>
    </w:p>
    <w:p w14:paraId="38082596" w14:textId="4EADFCE7" w:rsidR="00DF2E99" w:rsidRPr="00E47FE3" w:rsidRDefault="00DF2E99" w:rsidP="00DF2E99">
      <w:pPr>
        <w:rPr>
          <w:rFonts w:ascii="Times New Roman" w:hAnsi="Times New Roman"/>
        </w:rPr>
      </w:pPr>
      <w:r w:rsidRPr="00E47FE3">
        <w:rPr>
          <w:rFonts w:ascii="Times New Roman" w:hAnsi="Times New Roman"/>
        </w:rPr>
        <w:t xml:space="preserve">Land Manor, </w:t>
      </w:r>
      <w:r w:rsidR="00E47FE3" w:rsidRPr="00E47FE3">
        <w:rPr>
          <w:rFonts w:ascii="Times New Roman" w:hAnsi="Times New Roman"/>
        </w:rPr>
        <w:t>Inc.</w:t>
      </w:r>
      <w:r w:rsidRPr="00E47FE3">
        <w:rPr>
          <w:rFonts w:ascii="Times New Roman" w:hAnsi="Times New Roman"/>
        </w:rPr>
        <w:t xml:space="preserve"> has fully developed policies and procedures in compliance with PREA standards at both Franklin House South and the Melton Center.  These policies and procedures have been adopted and are a part of the Land Manor culture of zero tolerance.  Through informal and formal training, </w:t>
      </w:r>
      <w:proofErr w:type="gramStart"/>
      <w:r w:rsidRPr="00E47FE3">
        <w:rPr>
          <w:rFonts w:ascii="Times New Roman" w:hAnsi="Times New Roman"/>
        </w:rPr>
        <w:t>staff are</w:t>
      </w:r>
      <w:proofErr w:type="gramEnd"/>
      <w:r w:rsidRPr="00E47FE3">
        <w:rPr>
          <w:rFonts w:ascii="Times New Roman" w:hAnsi="Times New Roman"/>
        </w:rPr>
        <w:t xml:space="preserve"> completely proficient in PREA and continue to receive ongoing training on policies and procedures annually. The PREA Coordinator has worked closely with facilities in the past few months in updating policies and procedures and the implementation of PREA compliant practices.  </w:t>
      </w:r>
    </w:p>
    <w:p w14:paraId="2B96BF0A" w14:textId="77777777" w:rsidR="00DF2E99" w:rsidRPr="00E47FE3" w:rsidRDefault="00DF2E99" w:rsidP="00DF2E99">
      <w:pPr>
        <w:rPr>
          <w:rFonts w:ascii="Times New Roman" w:hAnsi="Times New Roman"/>
        </w:rPr>
      </w:pPr>
    </w:p>
    <w:p w14:paraId="512BAA6A" w14:textId="69255AB9" w:rsidR="00DF2E99" w:rsidRPr="00E47FE3" w:rsidRDefault="00DF2E99" w:rsidP="00DF2E99">
      <w:pPr>
        <w:rPr>
          <w:rFonts w:ascii="Times New Roman" w:hAnsi="Times New Roman"/>
        </w:rPr>
      </w:pPr>
      <w:r w:rsidRPr="00E47FE3">
        <w:rPr>
          <w:rFonts w:ascii="Times New Roman" w:hAnsi="Times New Roman"/>
        </w:rPr>
        <w:t xml:space="preserve">This report </w:t>
      </w:r>
      <w:r w:rsidR="0018632D" w:rsidRPr="00E47FE3">
        <w:rPr>
          <w:rFonts w:ascii="Times New Roman" w:hAnsi="Times New Roman"/>
        </w:rPr>
        <w:t>was completed by: Jessica Bean, LCDC</w:t>
      </w:r>
      <w:r w:rsidRPr="00E47FE3">
        <w:rPr>
          <w:rFonts w:ascii="Times New Roman" w:hAnsi="Times New Roman"/>
        </w:rPr>
        <w:t xml:space="preserve">, Land Manor, </w:t>
      </w:r>
      <w:proofErr w:type="spellStart"/>
      <w:r w:rsidRPr="00E47FE3">
        <w:rPr>
          <w:rFonts w:ascii="Times New Roman" w:hAnsi="Times New Roman"/>
        </w:rPr>
        <w:t>Inc</w:t>
      </w:r>
      <w:proofErr w:type="spellEnd"/>
      <w:r w:rsidRPr="00E47FE3">
        <w:rPr>
          <w:rFonts w:ascii="Times New Roman" w:hAnsi="Times New Roman"/>
        </w:rPr>
        <w:t xml:space="preserve"> PREA Coordinator </w:t>
      </w:r>
    </w:p>
    <w:p w14:paraId="13357ECD" w14:textId="60D119BC" w:rsidR="00DF2E99" w:rsidRPr="00E47FE3" w:rsidRDefault="00E47FE3" w:rsidP="00DF2E99">
      <w:pPr>
        <w:rPr>
          <w:rFonts w:ascii="Times New Roman" w:hAnsi="Times New Roman"/>
        </w:rPr>
      </w:pPr>
      <w:r w:rsidRPr="00E47FE3">
        <w:rPr>
          <w:rFonts w:ascii="Times New Roman" w:hAnsi="Times New Roman"/>
        </w:rPr>
        <w:t>Date: April 2021</w:t>
      </w:r>
    </w:p>
    <w:p w14:paraId="064E2D3B" w14:textId="77777777" w:rsidR="00DF2E99" w:rsidRPr="00E47FE3" w:rsidRDefault="00DF2E99" w:rsidP="00DF2E99">
      <w:pPr>
        <w:rPr>
          <w:rFonts w:ascii="Times New Roman" w:hAnsi="Times New Roman"/>
        </w:rPr>
      </w:pPr>
    </w:p>
    <w:p w14:paraId="0029F11A" w14:textId="5661D7AF" w:rsidR="00DF2E99" w:rsidRPr="00E47FE3" w:rsidRDefault="00DF2E99" w:rsidP="00DF2E99">
      <w:pPr>
        <w:rPr>
          <w:rFonts w:ascii="Times New Roman" w:hAnsi="Times New Roman"/>
        </w:rPr>
      </w:pPr>
      <w:r w:rsidRPr="00E47FE3">
        <w:rPr>
          <w:rFonts w:ascii="Times New Roman" w:hAnsi="Times New Roman"/>
        </w:rPr>
        <w:t>Report reviewed and approved:</w:t>
      </w:r>
      <w:r w:rsidR="00E47FE3" w:rsidRPr="00E47FE3">
        <w:rPr>
          <w:rFonts w:ascii="Times New Roman" w:hAnsi="Times New Roman"/>
        </w:rPr>
        <w:t xml:space="preserve"> Carl White, LCDC, </w:t>
      </w:r>
      <w:proofErr w:type="gramStart"/>
      <w:r w:rsidR="00E47FE3" w:rsidRPr="00E47FE3">
        <w:rPr>
          <w:rFonts w:ascii="Times New Roman" w:hAnsi="Times New Roman"/>
        </w:rPr>
        <w:t>Executive</w:t>
      </w:r>
      <w:proofErr w:type="gramEnd"/>
      <w:r w:rsidR="00E47FE3" w:rsidRPr="00E47FE3">
        <w:rPr>
          <w:rFonts w:ascii="Times New Roman" w:hAnsi="Times New Roman"/>
        </w:rPr>
        <w:t xml:space="preserve"> Director</w:t>
      </w:r>
    </w:p>
    <w:p w14:paraId="64131C8E" w14:textId="77777777" w:rsidR="00DF2E99" w:rsidRPr="00E47FE3" w:rsidRDefault="00DF2E99" w:rsidP="00DF2E99">
      <w:pPr>
        <w:rPr>
          <w:rFonts w:ascii="Times New Roman" w:hAnsi="Times New Roman"/>
        </w:rPr>
      </w:pPr>
    </w:p>
    <w:p w14:paraId="4C3B5093" w14:textId="77777777" w:rsidR="00DF2E99" w:rsidRPr="00E47FE3" w:rsidRDefault="00DF2E99" w:rsidP="00DF2E99">
      <w:pPr>
        <w:rPr>
          <w:rFonts w:ascii="Times New Roman" w:hAnsi="Times New Roman"/>
        </w:rPr>
      </w:pPr>
      <w:r w:rsidRPr="00E47FE3">
        <w:rPr>
          <w:rFonts w:ascii="Times New Roman" w:hAnsi="Times New Roman"/>
        </w:rPr>
        <w:br/>
        <w:t>Distribution: TDCJ-PFCMOD</w:t>
      </w:r>
    </w:p>
    <w:sectPr w:rsidR="00DF2E99" w:rsidRPr="00E47F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893C8" w14:textId="77777777" w:rsidR="003A24A7" w:rsidRDefault="003A24A7" w:rsidP="00086C0F">
      <w:r>
        <w:separator/>
      </w:r>
    </w:p>
  </w:endnote>
  <w:endnote w:type="continuationSeparator" w:id="0">
    <w:p w14:paraId="3CC6A575" w14:textId="77777777" w:rsidR="003A24A7" w:rsidRDefault="003A24A7" w:rsidP="0008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2AC25" w14:textId="77777777" w:rsidR="003A24A7" w:rsidRDefault="003A24A7" w:rsidP="00086C0F">
      <w:r>
        <w:separator/>
      </w:r>
    </w:p>
  </w:footnote>
  <w:footnote w:type="continuationSeparator" w:id="0">
    <w:p w14:paraId="546F8ECC" w14:textId="77777777" w:rsidR="003A24A7" w:rsidRDefault="003A24A7" w:rsidP="00086C0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A36A8"/>
    <w:multiLevelType w:val="hybridMultilevel"/>
    <w:tmpl w:val="20C6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846"/>
    <w:rsid w:val="00086C0F"/>
    <w:rsid w:val="000C6846"/>
    <w:rsid w:val="001016C8"/>
    <w:rsid w:val="00115858"/>
    <w:rsid w:val="0018632D"/>
    <w:rsid w:val="001D545B"/>
    <w:rsid w:val="001F2EE1"/>
    <w:rsid w:val="0024771F"/>
    <w:rsid w:val="002A1580"/>
    <w:rsid w:val="00351892"/>
    <w:rsid w:val="00385B2A"/>
    <w:rsid w:val="003A24A7"/>
    <w:rsid w:val="004C199C"/>
    <w:rsid w:val="00646184"/>
    <w:rsid w:val="006B2541"/>
    <w:rsid w:val="006F0B50"/>
    <w:rsid w:val="007D185C"/>
    <w:rsid w:val="007E2424"/>
    <w:rsid w:val="008C33F8"/>
    <w:rsid w:val="008F3E46"/>
    <w:rsid w:val="00967C71"/>
    <w:rsid w:val="00A277B3"/>
    <w:rsid w:val="00A97DAB"/>
    <w:rsid w:val="00AA3A90"/>
    <w:rsid w:val="00CB7ABC"/>
    <w:rsid w:val="00CF2E8C"/>
    <w:rsid w:val="00DF2E99"/>
    <w:rsid w:val="00E47FE3"/>
    <w:rsid w:val="00EB4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22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2EE1"/>
    <w:pPr>
      <w:widowControl w:val="0"/>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A90"/>
    <w:rPr>
      <w:color w:val="0563C1" w:themeColor="hyperlink"/>
      <w:u w:val="single"/>
    </w:rPr>
  </w:style>
  <w:style w:type="character" w:customStyle="1" w:styleId="Mention">
    <w:name w:val="Mention"/>
    <w:basedOn w:val="DefaultParagraphFont"/>
    <w:uiPriority w:val="99"/>
    <w:semiHidden/>
    <w:unhideWhenUsed/>
    <w:rsid w:val="00AA3A90"/>
    <w:rPr>
      <w:color w:val="2B579A"/>
      <w:shd w:val="clear" w:color="auto" w:fill="E6E6E6"/>
    </w:rPr>
  </w:style>
  <w:style w:type="paragraph" w:styleId="ListParagraph">
    <w:name w:val="List Paragraph"/>
    <w:basedOn w:val="Normal"/>
    <w:uiPriority w:val="34"/>
    <w:qFormat/>
    <w:rsid w:val="00AA3A90"/>
    <w:pPr>
      <w:widowControl/>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7D1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86C0F"/>
    <w:pPr>
      <w:tabs>
        <w:tab w:val="center" w:pos="4680"/>
        <w:tab w:val="right" w:pos="9360"/>
      </w:tabs>
    </w:pPr>
  </w:style>
  <w:style w:type="character" w:customStyle="1" w:styleId="HeaderChar">
    <w:name w:val="Header Char"/>
    <w:basedOn w:val="DefaultParagraphFont"/>
    <w:link w:val="Header"/>
    <w:uiPriority w:val="99"/>
    <w:rsid w:val="00086C0F"/>
    <w:rPr>
      <w:rFonts w:ascii="Calibri" w:eastAsia="Calibri" w:hAnsi="Calibri" w:cs="Times New Roman"/>
    </w:rPr>
  </w:style>
  <w:style w:type="paragraph" w:styleId="Footer">
    <w:name w:val="footer"/>
    <w:basedOn w:val="Normal"/>
    <w:link w:val="FooterChar"/>
    <w:uiPriority w:val="99"/>
    <w:unhideWhenUsed/>
    <w:rsid w:val="00086C0F"/>
    <w:pPr>
      <w:tabs>
        <w:tab w:val="center" w:pos="4680"/>
        <w:tab w:val="right" w:pos="9360"/>
      </w:tabs>
    </w:pPr>
  </w:style>
  <w:style w:type="character" w:customStyle="1" w:styleId="FooterChar">
    <w:name w:val="Footer Char"/>
    <w:basedOn w:val="DefaultParagraphFont"/>
    <w:link w:val="Footer"/>
    <w:uiPriority w:val="99"/>
    <w:rsid w:val="00086C0F"/>
    <w:rPr>
      <w:rFonts w:ascii="Calibri" w:eastAsia="Calibri" w:hAnsi="Calibri" w:cs="Times New Roman"/>
    </w:rPr>
  </w:style>
  <w:style w:type="paragraph" w:styleId="BalloonText">
    <w:name w:val="Balloon Text"/>
    <w:basedOn w:val="Normal"/>
    <w:link w:val="BalloonTextChar"/>
    <w:uiPriority w:val="99"/>
    <w:semiHidden/>
    <w:unhideWhenUsed/>
    <w:rsid w:val="00A97D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DAB"/>
    <w:rPr>
      <w:rFonts w:ascii="Segoe UI" w:eastAsia="Calibr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2EE1"/>
    <w:pPr>
      <w:widowControl w:val="0"/>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A90"/>
    <w:rPr>
      <w:color w:val="0563C1" w:themeColor="hyperlink"/>
      <w:u w:val="single"/>
    </w:rPr>
  </w:style>
  <w:style w:type="character" w:customStyle="1" w:styleId="Mention">
    <w:name w:val="Mention"/>
    <w:basedOn w:val="DefaultParagraphFont"/>
    <w:uiPriority w:val="99"/>
    <w:semiHidden/>
    <w:unhideWhenUsed/>
    <w:rsid w:val="00AA3A90"/>
    <w:rPr>
      <w:color w:val="2B579A"/>
      <w:shd w:val="clear" w:color="auto" w:fill="E6E6E6"/>
    </w:rPr>
  </w:style>
  <w:style w:type="paragraph" w:styleId="ListParagraph">
    <w:name w:val="List Paragraph"/>
    <w:basedOn w:val="Normal"/>
    <w:uiPriority w:val="34"/>
    <w:qFormat/>
    <w:rsid w:val="00AA3A90"/>
    <w:pPr>
      <w:widowControl/>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7D1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86C0F"/>
    <w:pPr>
      <w:tabs>
        <w:tab w:val="center" w:pos="4680"/>
        <w:tab w:val="right" w:pos="9360"/>
      </w:tabs>
    </w:pPr>
  </w:style>
  <w:style w:type="character" w:customStyle="1" w:styleId="HeaderChar">
    <w:name w:val="Header Char"/>
    <w:basedOn w:val="DefaultParagraphFont"/>
    <w:link w:val="Header"/>
    <w:uiPriority w:val="99"/>
    <w:rsid w:val="00086C0F"/>
    <w:rPr>
      <w:rFonts w:ascii="Calibri" w:eastAsia="Calibri" w:hAnsi="Calibri" w:cs="Times New Roman"/>
    </w:rPr>
  </w:style>
  <w:style w:type="paragraph" w:styleId="Footer">
    <w:name w:val="footer"/>
    <w:basedOn w:val="Normal"/>
    <w:link w:val="FooterChar"/>
    <w:uiPriority w:val="99"/>
    <w:unhideWhenUsed/>
    <w:rsid w:val="00086C0F"/>
    <w:pPr>
      <w:tabs>
        <w:tab w:val="center" w:pos="4680"/>
        <w:tab w:val="right" w:pos="9360"/>
      </w:tabs>
    </w:pPr>
  </w:style>
  <w:style w:type="character" w:customStyle="1" w:styleId="FooterChar">
    <w:name w:val="Footer Char"/>
    <w:basedOn w:val="DefaultParagraphFont"/>
    <w:link w:val="Footer"/>
    <w:uiPriority w:val="99"/>
    <w:rsid w:val="00086C0F"/>
    <w:rPr>
      <w:rFonts w:ascii="Calibri" w:eastAsia="Calibri" w:hAnsi="Calibri" w:cs="Times New Roman"/>
    </w:rPr>
  </w:style>
  <w:style w:type="paragraph" w:styleId="BalloonText">
    <w:name w:val="Balloon Text"/>
    <w:basedOn w:val="Normal"/>
    <w:link w:val="BalloonTextChar"/>
    <w:uiPriority w:val="99"/>
    <w:semiHidden/>
    <w:unhideWhenUsed/>
    <w:rsid w:val="00A97D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DA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5929">
      <w:bodyDiv w:val="1"/>
      <w:marLeft w:val="0"/>
      <w:marRight w:val="0"/>
      <w:marTop w:val="0"/>
      <w:marBottom w:val="0"/>
      <w:divBdr>
        <w:top w:val="none" w:sz="0" w:space="0" w:color="auto"/>
        <w:left w:val="none" w:sz="0" w:space="0" w:color="auto"/>
        <w:bottom w:val="none" w:sz="0" w:space="0" w:color="auto"/>
        <w:right w:val="none" w:sz="0" w:space="0" w:color="auto"/>
      </w:divBdr>
    </w:div>
    <w:div w:id="18926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bis.gov/index.cfm?tv=dcdetail&amp;iid=406" TargetMode="External"/><Relationship Id="rId9" Type="http://schemas.openxmlformats.org/officeDocument/2006/relationships/image" Target="media/image1.png"/><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ED132B309A439C9923A39B825840C4"/>
        <w:category>
          <w:name w:val="General"/>
          <w:gallery w:val="placeholder"/>
        </w:category>
        <w:types>
          <w:type w:val="bbPlcHdr"/>
        </w:types>
        <w:behaviors>
          <w:behavior w:val="content"/>
        </w:behaviors>
        <w:guid w:val="{A1FB156D-6CDC-4912-9BA2-E0CD14AD7049}"/>
      </w:docPartPr>
      <w:docPartBody>
        <w:p w:rsidR="006002D1" w:rsidRDefault="0079464C" w:rsidP="0079464C">
          <w:pPr>
            <w:pStyle w:val="A8ED132B309A439C9923A39B825840C4"/>
          </w:pPr>
          <w:r>
            <w:rPr>
              <w:rFonts w:eastAsia="Tahoma"/>
              <w:color w:val="808080"/>
              <w:sz w:val="20"/>
              <w:szCs w:val="20"/>
            </w:rPr>
            <w:t>Click here to enter text.</w:t>
          </w:r>
        </w:p>
      </w:docPartBody>
    </w:docPart>
    <w:docPart>
      <w:docPartPr>
        <w:name w:val="159F009FE5644EBDB235AC21243F8981"/>
        <w:category>
          <w:name w:val="General"/>
          <w:gallery w:val="placeholder"/>
        </w:category>
        <w:types>
          <w:type w:val="bbPlcHdr"/>
        </w:types>
        <w:behaviors>
          <w:behavior w:val="content"/>
        </w:behaviors>
        <w:guid w:val="{376F3650-DED6-44B7-AF07-BAF096FB4185}"/>
      </w:docPartPr>
      <w:docPartBody>
        <w:p w:rsidR="006002D1" w:rsidRDefault="0079464C" w:rsidP="0079464C">
          <w:pPr>
            <w:pStyle w:val="159F009FE5644EBDB235AC21243F8981"/>
          </w:pPr>
          <w:r>
            <w:rPr>
              <w:rFonts w:eastAsia="Tahoma"/>
              <w:color w:val="808080"/>
              <w:sz w:val="20"/>
              <w:szCs w:val="20"/>
            </w:rPr>
            <w:t>Click here to enter text.</w:t>
          </w:r>
        </w:p>
      </w:docPartBody>
    </w:docPart>
    <w:docPart>
      <w:docPartPr>
        <w:name w:val="998806A1777C447E90718D212C407587"/>
        <w:category>
          <w:name w:val="General"/>
          <w:gallery w:val="placeholder"/>
        </w:category>
        <w:types>
          <w:type w:val="bbPlcHdr"/>
        </w:types>
        <w:behaviors>
          <w:behavior w:val="content"/>
        </w:behaviors>
        <w:guid w:val="{501B876E-4089-4777-A402-58C02C77CA2E}"/>
      </w:docPartPr>
      <w:docPartBody>
        <w:p w:rsidR="006002D1" w:rsidRDefault="0079464C" w:rsidP="0079464C">
          <w:pPr>
            <w:pStyle w:val="998806A1777C447E90718D212C407587"/>
          </w:pPr>
          <w:r>
            <w:rPr>
              <w:rFonts w:eastAsia="Tahoma"/>
              <w:color w:val="808080"/>
              <w:sz w:val="20"/>
              <w:szCs w:val="20"/>
            </w:rPr>
            <w:t>Click here to enter text.</w:t>
          </w:r>
        </w:p>
      </w:docPartBody>
    </w:docPart>
    <w:docPart>
      <w:docPartPr>
        <w:name w:val="3C379D4796AD462E9BD4E64061680061"/>
        <w:category>
          <w:name w:val="General"/>
          <w:gallery w:val="placeholder"/>
        </w:category>
        <w:types>
          <w:type w:val="bbPlcHdr"/>
        </w:types>
        <w:behaviors>
          <w:behavior w:val="content"/>
        </w:behaviors>
        <w:guid w:val="{BF3EB719-80F2-45D9-AD75-3DAAD63501BB}"/>
      </w:docPartPr>
      <w:docPartBody>
        <w:p w:rsidR="006002D1" w:rsidRDefault="0079464C" w:rsidP="0079464C">
          <w:pPr>
            <w:pStyle w:val="3C379D4796AD462E9BD4E64061680061"/>
          </w:pPr>
          <w:r>
            <w:rPr>
              <w:rFonts w:eastAsia="Tahoma"/>
              <w:color w:val="808080"/>
              <w:sz w:val="20"/>
              <w:szCs w:val="20"/>
            </w:rPr>
            <w:t>Click here to enter text.</w:t>
          </w:r>
        </w:p>
      </w:docPartBody>
    </w:docPart>
    <w:docPart>
      <w:docPartPr>
        <w:name w:val="5D77FD58DB944A58AEE0C2BCC85A776B"/>
        <w:category>
          <w:name w:val="General"/>
          <w:gallery w:val="placeholder"/>
        </w:category>
        <w:types>
          <w:type w:val="bbPlcHdr"/>
        </w:types>
        <w:behaviors>
          <w:behavior w:val="content"/>
        </w:behaviors>
        <w:guid w:val="{DCBEA368-DC68-4729-89FD-B9C46F794F94}"/>
      </w:docPartPr>
      <w:docPartBody>
        <w:p w:rsidR="006002D1" w:rsidRDefault="0079464C" w:rsidP="0079464C">
          <w:pPr>
            <w:pStyle w:val="5D77FD58DB944A58AEE0C2BCC85A776B"/>
          </w:pPr>
          <w:r>
            <w:rPr>
              <w:rFonts w:eastAsia="Tahoma"/>
              <w:color w:val="808080"/>
              <w:sz w:val="20"/>
              <w:szCs w:val="20"/>
            </w:rPr>
            <w:t>Click here to enter text.</w:t>
          </w:r>
        </w:p>
      </w:docPartBody>
    </w:docPart>
    <w:docPart>
      <w:docPartPr>
        <w:name w:val="88411E18F8CA4C58BC462EA98D715A0B"/>
        <w:category>
          <w:name w:val="General"/>
          <w:gallery w:val="placeholder"/>
        </w:category>
        <w:types>
          <w:type w:val="bbPlcHdr"/>
        </w:types>
        <w:behaviors>
          <w:behavior w:val="content"/>
        </w:behaviors>
        <w:guid w:val="{AF4E59EB-DA5F-4341-922D-81B079BDC8B8}"/>
      </w:docPartPr>
      <w:docPartBody>
        <w:p w:rsidR="006002D1" w:rsidRDefault="0079464C" w:rsidP="0079464C">
          <w:pPr>
            <w:pStyle w:val="88411E18F8CA4C58BC462EA98D715A0B"/>
          </w:pPr>
          <w:r>
            <w:rPr>
              <w:rFonts w:eastAsia="Tahoma"/>
              <w:color w:val="80808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64C"/>
    <w:rsid w:val="001E1B2F"/>
    <w:rsid w:val="005F5FE7"/>
    <w:rsid w:val="006002D1"/>
    <w:rsid w:val="0079464C"/>
    <w:rsid w:val="008A0355"/>
    <w:rsid w:val="00A6021F"/>
    <w:rsid w:val="00C5723D"/>
    <w:rsid w:val="00E14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ED132B309A439C9923A39B825840C4">
    <w:name w:val="A8ED132B309A439C9923A39B825840C4"/>
    <w:rsid w:val="0079464C"/>
  </w:style>
  <w:style w:type="paragraph" w:customStyle="1" w:styleId="159F009FE5644EBDB235AC21243F8981">
    <w:name w:val="159F009FE5644EBDB235AC21243F8981"/>
    <w:rsid w:val="0079464C"/>
  </w:style>
  <w:style w:type="paragraph" w:customStyle="1" w:styleId="998806A1777C447E90718D212C407587">
    <w:name w:val="998806A1777C447E90718D212C407587"/>
    <w:rsid w:val="0079464C"/>
  </w:style>
  <w:style w:type="paragraph" w:customStyle="1" w:styleId="F39594233F8742A484628D09DAD32747">
    <w:name w:val="F39594233F8742A484628D09DAD32747"/>
    <w:rsid w:val="0079464C"/>
  </w:style>
  <w:style w:type="paragraph" w:customStyle="1" w:styleId="3C379D4796AD462E9BD4E64061680061">
    <w:name w:val="3C379D4796AD462E9BD4E64061680061"/>
    <w:rsid w:val="0079464C"/>
  </w:style>
  <w:style w:type="paragraph" w:customStyle="1" w:styleId="5D77FD58DB944A58AEE0C2BCC85A776B">
    <w:name w:val="5D77FD58DB944A58AEE0C2BCC85A776B"/>
    <w:rsid w:val="0079464C"/>
  </w:style>
  <w:style w:type="paragraph" w:customStyle="1" w:styleId="88411E18F8CA4C58BC462EA98D715A0B">
    <w:name w:val="88411E18F8CA4C58BC462EA98D715A0B"/>
    <w:rsid w:val="0079464C"/>
  </w:style>
  <w:style w:type="paragraph" w:customStyle="1" w:styleId="F7A349FFBDD549848AF174444C300833">
    <w:name w:val="F7A349FFBDD549848AF174444C300833"/>
    <w:rsid w:val="0079464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ED132B309A439C9923A39B825840C4">
    <w:name w:val="A8ED132B309A439C9923A39B825840C4"/>
    <w:rsid w:val="0079464C"/>
  </w:style>
  <w:style w:type="paragraph" w:customStyle="1" w:styleId="159F009FE5644EBDB235AC21243F8981">
    <w:name w:val="159F009FE5644EBDB235AC21243F8981"/>
    <w:rsid w:val="0079464C"/>
  </w:style>
  <w:style w:type="paragraph" w:customStyle="1" w:styleId="998806A1777C447E90718D212C407587">
    <w:name w:val="998806A1777C447E90718D212C407587"/>
    <w:rsid w:val="0079464C"/>
  </w:style>
  <w:style w:type="paragraph" w:customStyle="1" w:styleId="F39594233F8742A484628D09DAD32747">
    <w:name w:val="F39594233F8742A484628D09DAD32747"/>
    <w:rsid w:val="0079464C"/>
  </w:style>
  <w:style w:type="paragraph" w:customStyle="1" w:styleId="3C379D4796AD462E9BD4E64061680061">
    <w:name w:val="3C379D4796AD462E9BD4E64061680061"/>
    <w:rsid w:val="0079464C"/>
  </w:style>
  <w:style w:type="paragraph" w:customStyle="1" w:styleId="5D77FD58DB944A58AEE0C2BCC85A776B">
    <w:name w:val="5D77FD58DB944A58AEE0C2BCC85A776B"/>
    <w:rsid w:val="0079464C"/>
  </w:style>
  <w:style w:type="paragraph" w:customStyle="1" w:styleId="88411E18F8CA4C58BC462EA98D715A0B">
    <w:name w:val="88411E18F8CA4C58BC462EA98D715A0B"/>
    <w:rsid w:val="0079464C"/>
  </w:style>
  <w:style w:type="paragraph" w:customStyle="1" w:styleId="F7A349FFBDD549848AF174444C300833">
    <w:name w:val="F7A349FFBDD549848AF174444C300833"/>
    <w:rsid w:val="007946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1087</Words>
  <Characters>6200</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PROGRAMS</dc:creator>
  <cp:keywords/>
  <dc:description/>
  <cp:lastModifiedBy>Melanie Geisler</cp:lastModifiedBy>
  <cp:revision>4</cp:revision>
  <cp:lastPrinted>2020-04-30T17:16:00Z</cp:lastPrinted>
  <dcterms:created xsi:type="dcterms:W3CDTF">2021-06-09T19:04:00Z</dcterms:created>
  <dcterms:modified xsi:type="dcterms:W3CDTF">2021-06-09T19:52:00Z</dcterms:modified>
</cp:coreProperties>
</file>